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050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42A72A04" w14:textId="095EC128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203A3D6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0B10E0E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4E33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1C88474" w14:textId="77777777" w:rsidTr="007055C7">
        <w:trPr>
          <w:trHeight w:val="458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563E5ED2" w14:textId="77777777" w:rsidR="00F72806" w:rsidRPr="00BB51B4" w:rsidRDefault="001951A1" w:rsidP="001951A1">
            <w:pPr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МЕСЕЦ: СЕПТЕМБАР</w:t>
            </w:r>
          </w:p>
        </w:tc>
      </w:tr>
      <w:tr w:rsidR="009501FE" w:rsidRPr="005E137E" w14:paraId="28F1AD1B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48E3658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C7D6DE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38AB0BB" w14:textId="77777777" w:rsidR="00BF4774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1AAAC49C" w14:textId="77777777" w:rsidR="009501FE" w:rsidRPr="00C80C17" w:rsidRDefault="00BF4774" w:rsidP="00BF4774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63E0" w14:textId="77777777" w:rsidR="009501FE" w:rsidRPr="00C80C17" w:rsidRDefault="009501FE" w:rsidP="00BF4774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5153BA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C41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3F5E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C640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5B92" w14:textId="77777777" w:rsidR="009501FE" w:rsidRPr="00C80C17" w:rsidRDefault="009501FE" w:rsidP="00BF4774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C80C1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F274126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A8AC012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F75586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ГЕОГРАФИЈА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698A723" w14:textId="77777777" w:rsidR="009501FE" w:rsidRPr="009501FE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rFonts w:eastAsia="Times New Roman" w:cs="Calibri"/>
                <w:noProof/>
                <w:sz w:val="18"/>
                <w:szCs w:val="18"/>
              </w:rPr>
              <w:t>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95098B2" w14:textId="77777777" w:rsidR="009501FE" w:rsidRPr="00BB51B4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A3C" w14:textId="77777777" w:rsidR="009501FE" w:rsidRPr="00FD03F8" w:rsidRDefault="00E8627D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Latn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повеже постојећа знања о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  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природи и друштву са географијом као науком;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географска знања о свету са историјским развојем људског друштва и научно-техничким прогресом;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 примерима покаже значај учења географије за свакодневни живот човека;</w:t>
            </w:r>
            <w:r w:rsidR="009501FE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разликује одговорно од неодговорног понашања човека према природним ресурсима и о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пстанку живота на планети Земљи</w:t>
            </w:r>
            <w:r w:rsidR="009501FE">
              <w:rPr>
                <w:rFonts w:eastAsia="Times New Roman" w:cs="Calibri"/>
                <w:noProof/>
                <w:sz w:val="18"/>
                <w:szCs w:val="18"/>
                <w:lang w:val="sr-Latn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53E8" w14:textId="77777777" w:rsidR="009501FE" w:rsidRPr="0045495A" w:rsidRDefault="0045495A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45495A">
              <w:rPr>
                <w:color w:val="000000"/>
                <w:sz w:val="18"/>
                <w:szCs w:val="18"/>
              </w:rPr>
              <w:t>Ширење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географских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хоризоната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велика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географска</w:t>
            </w:r>
            <w:proofErr w:type="spellEnd"/>
            <w:r w:rsidRPr="0045495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495A">
              <w:rPr>
                <w:color w:val="000000"/>
                <w:sz w:val="18"/>
                <w:szCs w:val="18"/>
              </w:rPr>
              <w:t>открића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C9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RS"/>
              </w:rPr>
              <w:t>т</w:t>
            </w:r>
            <w:proofErr w:type="spellStart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екстови</w:t>
            </w:r>
            <w:proofErr w:type="spellEnd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-т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E091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0C3C8FC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20228C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E2AA0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5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05152C9F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FFB4A6F" w14:textId="77777777" w:rsidR="009501FE" w:rsidRPr="00BB51B4" w:rsidRDefault="009501FE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66637949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30D431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9491A25" w14:textId="77777777" w:rsidR="009501FE" w:rsidRPr="00BB51B4" w:rsidRDefault="0045495A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B5B7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="0045495A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F53F0C4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6D64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1F99552B" w14:textId="77777777" w:rsidR="009501FE" w:rsidRPr="00BB51B4" w:rsidRDefault="009501FE" w:rsidP="00C80C17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232B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0C9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F06491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F2E70C3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A8C348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DDA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D95FE8" w:rsidRPr="005E137E" w14:paraId="5BDC2D66" w14:textId="77777777" w:rsidTr="00C17330">
        <w:trPr>
          <w:trHeight w:val="350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85D7AA0" w14:textId="77777777" w:rsidR="00D95FE8" w:rsidRPr="00BB51B4" w:rsidRDefault="00D95FE8" w:rsidP="00C80C17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535FBB4" w14:textId="77777777" w:rsidR="00D95FE8" w:rsidRDefault="00D95FE8" w:rsidP="00C80C17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060F58" w14:textId="77777777" w:rsidR="00D95FE8" w:rsidRDefault="00D95FE8" w:rsidP="00C80C17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6C79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- утврди знања о п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појмов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RS"/>
              </w:rPr>
              <w:t>има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 xml:space="preserve"> васиона, галаксија, Млечни пут, Сунчев систем, Земља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68593F10" w14:textId="77777777" w:rsidR="00D95FE8" w:rsidRPr="00BB51B4" w:rsidRDefault="00D95FE8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23D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Васиона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и васионска тела</w:t>
            </w:r>
          </w:p>
          <w:p w14:paraId="07F51772" w14:textId="77777777" w:rsidR="00D95FE8" w:rsidRPr="00BB51B4" w:rsidRDefault="00D95FE8" w:rsidP="00C80C17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1640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8B0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55C6CA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9B80A27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46A3AAE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0E1D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8C68B1B" w14:textId="77777777" w:rsidR="00C80C17" w:rsidRDefault="00C80C17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D95FE8" w:rsidRPr="005E137E" w14:paraId="1C61AFB7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3D3579C" w14:textId="77777777" w:rsidR="00D95FE8" w:rsidRPr="00BB51B4" w:rsidRDefault="00D95FE8" w:rsidP="00182505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lastRenderedPageBreak/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DD4DC7B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2A1B283C" w14:textId="77777777" w:rsidR="00D95FE8" w:rsidRDefault="00D95FE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F8F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,</w:t>
            </w:r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 w:rsidRPr="00A75F58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3D5E205" w14:textId="77777777" w:rsidR="00D95FE8" w:rsidRPr="00A75F58" w:rsidRDefault="00D95FE8" w:rsidP="00C80C17">
            <w:pPr>
              <w:spacing w:after="0" w:line="240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9109" w14:textId="77777777" w:rsidR="00D95FE8" w:rsidRPr="00D95FE8" w:rsidRDefault="00D95FE8" w:rsidP="00182505">
            <w:pPr>
              <w:spacing w:after="0"/>
              <w:jc w:val="center"/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</w:pPr>
            <w:proofErr w:type="spellStart"/>
            <w:r w:rsidRPr="00D95FE8">
              <w:rPr>
                <w:color w:val="000000"/>
                <w:sz w:val="18"/>
                <w:szCs w:val="18"/>
              </w:rPr>
              <w:t>Сунчев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систем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Сунце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планете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сателити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Месец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месечеве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мене</w:t>
            </w:r>
            <w:proofErr w:type="spellEnd"/>
            <w:r w:rsidRPr="00D95FE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95FE8">
              <w:rPr>
                <w:color w:val="000000"/>
                <w:sz w:val="18"/>
                <w:szCs w:val="18"/>
              </w:rPr>
              <w:t>астероиди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0174" w14:textId="77777777" w:rsidR="00D95FE8" w:rsidRDefault="00C80C17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A4C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C74035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F6E660" w14:textId="77777777" w:rsidR="00D95FE8" w:rsidRPr="00BB51B4" w:rsidRDefault="00D95FE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F0E8C4" w14:textId="77777777" w:rsidR="00D95FE8" w:rsidRPr="00BB51B4" w:rsidRDefault="00D95FE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4C4A" w14:textId="77777777" w:rsidR="00D95FE8" w:rsidRPr="00BB51B4" w:rsidRDefault="00D95FE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6A9ECA7B" w14:textId="77777777" w:rsidR="00473E01" w:rsidRPr="002D2166" w:rsidRDefault="00473E01" w:rsidP="00473E01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 w:rsidR="002D2166">
        <w:rPr>
          <w:sz w:val="20"/>
          <w:szCs w:val="20"/>
        </w:rPr>
        <w:t>_______________________________</w:t>
      </w:r>
      <w:r w:rsidR="002D2166">
        <w:rPr>
          <w:sz w:val="20"/>
          <w:szCs w:val="20"/>
          <w:lang w:val="sr-Cyrl-RS"/>
        </w:rPr>
        <w:t>______________________________________________________</w:t>
      </w:r>
    </w:p>
    <w:p w14:paraId="68CACA11" w14:textId="77777777" w:rsidR="00473E01" w:rsidRPr="00434002" w:rsidRDefault="00473E01" w:rsidP="00473E01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 w:rsidR="005F3D19"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 w:rsidR="005F3D19"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46B6D1E8" w14:textId="77777777" w:rsidR="005246BA" w:rsidRDefault="005246BA"/>
    <w:p w14:paraId="6E9F820D" w14:textId="77777777" w:rsidR="00CD0708" w:rsidRDefault="00CD0708"/>
    <w:p w14:paraId="784D2594" w14:textId="77777777" w:rsidR="00C80C17" w:rsidRDefault="00C80C17">
      <w:pPr>
        <w:rPr>
          <w:lang w:val="sr-Cyrl-RS"/>
        </w:rPr>
      </w:pPr>
    </w:p>
    <w:p w14:paraId="42A79E85" w14:textId="77777777" w:rsidR="00C80C17" w:rsidRDefault="00C80C17">
      <w:pPr>
        <w:rPr>
          <w:lang w:val="sr-Cyrl-RS"/>
        </w:rPr>
      </w:pPr>
    </w:p>
    <w:p w14:paraId="3379229E" w14:textId="77777777" w:rsidR="00C80C17" w:rsidRDefault="00C80C17">
      <w:pPr>
        <w:rPr>
          <w:lang w:val="sr-Cyrl-RS"/>
        </w:rPr>
      </w:pPr>
    </w:p>
    <w:p w14:paraId="4931DA1E" w14:textId="77777777" w:rsidR="00EA0304" w:rsidRDefault="00EA0304">
      <w:pPr>
        <w:rPr>
          <w:lang w:val="sr-Cyrl-RS"/>
        </w:rPr>
      </w:pPr>
    </w:p>
    <w:p w14:paraId="18899F1F" w14:textId="77777777" w:rsidR="00EA0304" w:rsidRDefault="00EA0304">
      <w:pPr>
        <w:rPr>
          <w:lang w:val="sr-Cyrl-RS"/>
        </w:rPr>
      </w:pPr>
    </w:p>
    <w:p w14:paraId="72AA2327" w14:textId="77777777" w:rsidR="00EA0304" w:rsidRDefault="00EA0304">
      <w:pPr>
        <w:rPr>
          <w:lang w:val="sr-Cyrl-RS"/>
        </w:rPr>
      </w:pPr>
    </w:p>
    <w:p w14:paraId="04138688" w14:textId="77777777" w:rsidR="00EA0304" w:rsidRDefault="00EA0304">
      <w:pPr>
        <w:rPr>
          <w:lang w:val="sr-Cyrl-RS"/>
        </w:rPr>
      </w:pPr>
    </w:p>
    <w:p w14:paraId="7C1CD084" w14:textId="77777777" w:rsidR="00EA0304" w:rsidRDefault="00EA0304">
      <w:pPr>
        <w:rPr>
          <w:lang w:val="sr-Cyrl-RS"/>
        </w:rPr>
      </w:pPr>
    </w:p>
    <w:p w14:paraId="7878523C" w14:textId="77777777" w:rsidR="00EA0304" w:rsidRDefault="00EA0304">
      <w:pPr>
        <w:rPr>
          <w:lang w:val="sr-Cyrl-RS"/>
        </w:rPr>
      </w:pPr>
    </w:p>
    <w:p w14:paraId="3AF7B26C" w14:textId="77777777" w:rsidR="00EA0304" w:rsidRDefault="00EA0304">
      <w:pPr>
        <w:rPr>
          <w:lang w:val="sr-Cyrl-RS"/>
        </w:rPr>
      </w:pPr>
    </w:p>
    <w:p w14:paraId="4B849EFE" w14:textId="77777777" w:rsidR="00EA0304" w:rsidRDefault="00EA0304">
      <w:pPr>
        <w:rPr>
          <w:lang w:val="sr-Cyrl-RS"/>
        </w:rPr>
      </w:pPr>
    </w:p>
    <w:p w14:paraId="39D4543C" w14:textId="77777777" w:rsidR="00EA0304" w:rsidRDefault="00EA0304">
      <w:pPr>
        <w:rPr>
          <w:lang w:val="sr-Cyrl-RS"/>
        </w:rPr>
      </w:pPr>
    </w:p>
    <w:p w14:paraId="21B05319" w14:textId="77777777" w:rsidR="00EA0304" w:rsidRDefault="00EA0304">
      <w:pPr>
        <w:rPr>
          <w:lang w:val="sr-Cyrl-RS"/>
        </w:rPr>
      </w:pPr>
    </w:p>
    <w:p w14:paraId="04709CA2" w14:textId="77777777" w:rsidR="00EA0304" w:rsidRPr="00C80C17" w:rsidRDefault="00EA0304">
      <w:pPr>
        <w:rPr>
          <w:lang w:val="sr-Cyrl-RS"/>
        </w:rPr>
      </w:pPr>
    </w:p>
    <w:p w14:paraId="4CFDBF4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F35AF51" w14:textId="0274917B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7993A6AA" w14:textId="01841C4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06DCBDC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F32736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D818D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F72806" w:rsidRPr="005E137E" w14:paraId="3B2657AB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7E1307FC" w14:textId="189571C3" w:rsidR="00F72806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ОКТОБАР</w:t>
            </w:r>
          </w:p>
        </w:tc>
      </w:tr>
      <w:tr w:rsidR="00BF4774" w:rsidRPr="005E137E" w14:paraId="3B933FD3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8FDFE2F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30D1A5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8B8E14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7A696C4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55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3BE913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C55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76F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A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DBE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9501FE" w:rsidRPr="005E137E" w14:paraId="5CFA9DC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B044983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ВАСИОНА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E84E17D" w14:textId="77777777" w:rsidR="009501FE" w:rsidRPr="00BB51B4" w:rsidRDefault="00A75F58" w:rsidP="00182505">
            <w:pPr>
              <w:spacing w:after="0" w:line="254" w:lineRule="auto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CB230C" w14:textId="77777777" w:rsidR="009501FE" w:rsidRPr="00BB51B4" w:rsidRDefault="00A75F58" w:rsidP="00182505">
            <w:pPr>
              <w:spacing w:after="0" w:line="254" w:lineRule="auto"/>
              <w:ind w:left="-82"/>
              <w:jc w:val="center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465" w14:textId="77777777" w:rsidR="009501FE" w:rsidRDefault="009501FE" w:rsidP="00CD0708">
            <w:pPr>
              <w:spacing w:after="0" w:line="254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</w:rPr>
              <w:t>разликује појмове васиона, галаксија, Млечни пут, Сунчев систем, Земља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A8CA02" w14:textId="77777777" w:rsidR="009501FE" w:rsidRPr="00BB51B4" w:rsidRDefault="009501FE" w:rsidP="00CD0708">
            <w:pPr>
              <w:spacing w:after="0" w:line="254" w:lineRule="auto"/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објасни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 xml:space="preserve"> прикаже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структуру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Сунчевог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система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положај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Земље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 у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њему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;</w:t>
            </w:r>
          </w:p>
          <w:p w14:paraId="615A772E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небеска тела и наводи њихове карактеристике;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одреди положај Месеца у односу на Земљу и именује месечеве мене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1259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sz w:val="18"/>
                <w:szCs w:val="18"/>
                <w:lang w:val="sr-Cyrl-CS"/>
              </w:rPr>
            </w:pP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Сунчев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систем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: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Сунце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планете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с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ателити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Месец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М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есечеве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мене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астероиди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комете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метеор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DD16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7F6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90CF67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583CF4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1270AB9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29E2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9501FE" w:rsidRPr="005E137E" w14:paraId="28A74C2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84A9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71E4C7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(Облик Земље и структура њене површине)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626396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A933B4D" w14:textId="77777777" w:rsidR="009501FE" w:rsidRPr="00BB51B4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A93B" w14:textId="77777777" w:rsidR="009501FE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помоћу глобуса опише облик Земље и наведе доказе о њеном облику;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опише распоред копна и воде на Земљи и наведе називе континената и океана;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примерима објасни деловање Зем</w:t>
            </w:r>
            <w:r w:rsidR="00A75F5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љине теже на географски омотач.</w:t>
            </w:r>
          </w:p>
          <w:p w14:paraId="20A6EF03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10DE" w14:textId="77777777" w:rsidR="009501FE" w:rsidRPr="00BB51B4" w:rsidRDefault="009501FE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  Земље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F921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30B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AD27D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AA08D7" w14:textId="77777777" w:rsidR="009501FE" w:rsidRPr="00BB51B4" w:rsidRDefault="009501FE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A21C44D" w14:textId="77777777" w:rsidR="009501FE" w:rsidRPr="00BB51B4" w:rsidRDefault="009501FE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672F" w14:textId="77777777" w:rsidR="009501FE" w:rsidRPr="00BB51B4" w:rsidRDefault="009501F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75F58" w:rsidRPr="005E137E" w14:paraId="579A363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521DC26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A75F58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F075F11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08D6F109" w14:textId="77777777" w:rsid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A27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и објасни Земљина кретања и последице кретања;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смер ротације са сменом дана и ноћи;</w:t>
            </w:r>
            <w:r w:rsidRPr="00DC1C68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повеже нагнутост земљине осе са различитом осветљеношћу површине Земље.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7609770E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4227" w14:textId="77777777" w:rsidR="00A75F58" w:rsidRPr="00A75F58" w:rsidRDefault="00A75F58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75F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75F5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CBEE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34F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5F649DE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7C9E04" w14:textId="77777777" w:rsidR="00A75F58" w:rsidRPr="00BB51B4" w:rsidRDefault="00A75F5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C6ED86" w14:textId="77777777" w:rsidR="00A75F58" w:rsidRPr="00BB51B4" w:rsidRDefault="00A75F5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100" w14:textId="77777777" w:rsidR="00A75F58" w:rsidRPr="00BB51B4" w:rsidRDefault="00A75F58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521FA8D0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AA20B8" w:rsidRPr="005E137E" w14:paraId="731CFFD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239C078F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AA20B8">
              <w:rPr>
                <w:color w:val="000000"/>
                <w:sz w:val="18"/>
                <w:szCs w:val="18"/>
              </w:rPr>
              <w:lastRenderedPageBreak/>
              <w:t>ПЛАНЕТА ЗЕМЉА (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3DAC42E" w14:textId="77777777" w:rsidR="00AA20B8" w:rsidRDefault="00AA20B8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AA4DA45" w14:textId="77777777" w:rsidR="00AA20B8" w:rsidRDefault="00AA20B8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86CC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глобуса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њеном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облику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F7E120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распоред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копна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воде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наведе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називе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континената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океана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2859EA9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примерима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географски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омотач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7B247B41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њихове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>;</w:t>
            </w:r>
          </w:p>
          <w:p w14:paraId="41995FDA" w14:textId="77777777" w:rsidR="00AA20B8" w:rsidRDefault="00AA20B8" w:rsidP="00AA20B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смер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</w:t>
            </w:r>
            <w:r>
              <w:rPr>
                <w:color w:val="000000"/>
                <w:sz w:val="18"/>
                <w:szCs w:val="18"/>
              </w:rPr>
              <w:t>тације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сменом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ноћи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33FF161F" w14:textId="77777777" w:rsidR="00AA20B8" w:rsidRPr="00AA20B8" w:rsidRDefault="00AA20B8" w:rsidP="00AA20B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7AA0" w14:textId="77777777" w:rsidR="00AA20B8" w:rsidRPr="00AA20B8" w:rsidRDefault="00AA20B8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A20B8">
              <w:rPr>
                <w:color w:val="000000"/>
                <w:sz w:val="18"/>
                <w:szCs w:val="18"/>
              </w:rPr>
              <w:t>Облик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ротација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AA20B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A20B8">
              <w:rPr>
                <w:color w:val="000000"/>
                <w:sz w:val="18"/>
                <w:szCs w:val="18"/>
              </w:rPr>
              <w:t>ротације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4463" w14:textId="77777777" w:rsidR="00AA20B8" w:rsidRPr="00BB51B4" w:rsidRDefault="00AA20B8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51E6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83A66A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49423C0" w14:textId="77777777" w:rsidR="00AA20B8" w:rsidRPr="00BB51B4" w:rsidRDefault="00AA20B8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22C3E50" w14:textId="77777777" w:rsidR="00AA20B8" w:rsidRPr="00BB51B4" w:rsidRDefault="00AA20B8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5A6D" w14:textId="77777777" w:rsidR="00AA20B8" w:rsidRPr="00BB51B4" w:rsidRDefault="00AA20B8" w:rsidP="00BB51B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A9062DB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02D2D6B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7034551C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B1FAF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0F505C9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72EBAAC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5602E443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7FBCE0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21CE89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A14E71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EF13FB5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2825D600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4E8F9045" w14:textId="77777777" w:rsidR="00EA0304" w:rsidRP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3AEDB8C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A9C77C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49E91D6" w14:textId="3156DE4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24DB8BB" w14:textId="7E98C2C7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AB4865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91CDF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6971C93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59E0802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2E3014E3" w14:textId="22BF8E5E" w:rsidR="005E2230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НОВЕМБАР</w:t>
            </w:r>
          </w:p>
        </w:tc>
      </w:tr>
      <w:tr w:rsidR="00BF4774" w:rsidRPr="005E137E" w14:paraId="02920FB6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AA5E96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69F7E27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5B8DFF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07467DD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430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6D364BA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034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50B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7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13A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85401" w:rsidRPr="005E137E" w14:paraId="78073589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38717523" w14:textId="77777777" w:rsidR="00F85401" w:rsidRPr="005E2230" w:rsidRDefault="00F85401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5E2230">
              <w:rPr>
                <w:color w:val="000000"/>
                <w:sz w:val="18"/>
                <w:szCs w:val="18"/>
              </w:rPr>
              <w:t>ПЛАНЕТА ЗЕМЉА (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3A78626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D246C1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4A22" w14:textId="77777777" w:rsidR="00F85401" w:rsidRDefault="00F85401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; · </w:t>
            </w:r>
          </w:p>
          <w:p w14:paraId="28B5C31C" w14:textId="77777777" w:rsidR="00F85401" w:rsidRPr="005E2230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CAF5" w14:textId="77777777" w:rsidR="00F85401" w:rsidRPr="005E2230" w:rsidRDefault="00F85401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Револуција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5E223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2230">
              <w:rPr>
                <w:color w:val="000000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0547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3A5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486719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4BFCBC6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CF94DB0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1BD9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5E2230" w:rsidRPr="005E137E" w14:paraId="268330C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79DC394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A64D385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r w:rsidR="0051677F">
              <w:rPr>
                <w:rFonts w:cs="Calibri"/>
                <w:sz w:val="18"/>
                <w:szCs w:val="18"/>
                <w:lang w:val="sr-Cyrl-RS"/>
              </w:rPr>
              <w:t>Земљина кретања</w:t>
            </w:r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5913451F" w14:textId="77777777" w:rsidR="005E2230" w:rsidRPr="0051677F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34F8BC1" w14:textId="77777777" w:rsidR="005E2230" w:rsidRPr="0051677F" w:rsidRDefault="0051677F" w:rsidP="00182505">
            <w:pPr>
              <w:spacing w:after="0"/>
              <w:ind w:left="-82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4E9F" w14:textId="77777777" w:rsidR="0051677F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51677F">
              <w:rPr>
                <w:rFonts w:cs="Calibri"/>
                <w:sz w:val="18"/>
                <w:szCs w:val="18"/>
              </w:rPr>
              <w:t xml:space="preserve">- </w:t>
            </w:r>
            <w:r w:rsidRPr="0051677F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51677F"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51677F"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0621E5A2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5D733059" w14:textId="77777777" w:rsidR="0051677F" w:rsidRDefault="0051677F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нагнутост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различитом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осветљеношћу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површине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; · </w:t>
            </w:r>
          </w:p>
          <w:p w14:paraId="27129E86" w14:textId="77777777" w:rsidR="005E2230" w:rsidRPr="0051677F" w:rsidRDefault="0051677F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револуцију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сменом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годишњих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доба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северној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јужној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полулопти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појавом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топлотних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677F">
              <w:rPr>
                <w:color w:val="000000"/>
                <w:sz w:val="18"/>
                <w:szCs w:val="18"/>
              </w:rPr>
              <w:t>појасева</w:t>
            </w:r>
            <w:proofErr w:type="spellEnd"/>
            <w:r w:rsidRPr="0051677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4C81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З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емље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последице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револуције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1D4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7FF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EA84481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858CDE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1DEC904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7298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1F1EF39" w14:textId="77777777" w:rsidR="00EA0304" w:rsidRDefault="00EA0304">
      <w:r>
        <w:br w:type="page"/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0E192F7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09731D66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lastRenderedPageBreak/>
              <w:t>ПЛАНЕТА ЗЕМЉА</w:t>
            </w:r>
          </w:p>
          <w:p w14:paraId="203B94AB" w14:textId="77777777" w:rsidR="005E2230" w:rsidRPr="00BB51B4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 w:rsid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28C329F5" w14:textId="77777777" w:rsidR="005E2230" w:rsidRDefault="0051677F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22D5A91" w14:textId="77777777" w:rsidR="005E2230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038" w14:textId="77777777" w:rsidR="00CE4A0D" w:rsidRDefault="005E2230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 w:rsidRPr="00CE4A0D">
              <w:rPr>
                <w:rFonts w:cs="Calibri"/>
                <w:sz w:val="18"/>
                <w:szCs w:val="18"/>
                <w:lang w:val="sr-Cyrl-RS"/>
              </w:rPr>
              <w:t xml:space="preserve"> -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CE4A0D"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="00CE4A0D"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38FFB4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55A73F0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); ·</w:t>
            </w:r>
          </w:p>
          <w:p w14:paraId="0C293D32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</w:rPr>
            </w:pPr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плоча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251D583E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1CF1B63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315A8F24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; · </w:t>
            </w:r>
          </w:p>
          <w:p w14:paraId="7A321A63" w14:textId="77777777" w:rsidR="005E2230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  <w:r w:rsidR="005E2230" w:rsidRPr="00CE4A0D"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3EA6" w14:textId="77777777" w:rsidR="005E2230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proofErr w:type="spellStart"/>
            <w:r w:rsidRPr="00BB51B4">
              <w:rPr>
                <w:rFonts w:cs="Calibri"/>
                <w:sz w:val="18"/>
                <w:szCs w:val="18"/>
              </w:rPr>
              <w:t>Постанак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r w:rsidRPr="00BB51B4">
              <w:rPr>
                <w:rFonts w:cs="Calibri"/>
                <w:sz w:val="18"/>
                <w:szCs w:val="18"/>
              </w:rPr>
              <w:t>Земље</w:t>
            </w:r>
          </w:p>
          <w:p w14:paraId="690F5BB7" w14:textId="77777777" w:rsidR="005E2230" w:rsidRPr="00CE4A0D" w:rsidRDefault="005E2230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6D9A" w14:textId="77777777" w:rsidR="005E2230" w:rsidRDefault="005E2230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290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F18D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3877E6" w14:textId="77777777" w:rsidR="005E2230" w:rsidRPr="00BB51B4" w:rsidRDefault="005E2230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5C8832" w14:textId="77777777" w:rsidR="005E2230" w:rsidRPr="00BB51B4" w:rsidRDefault="005E2230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79B" w14:textId="77777777" w:rsidR="005E2230" w:rsidRPr="00BB51B4" w:rsidRDefault="005E2230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CE4A0D" w:rsidRPr="005E137E" w14:paraId="3C6F178D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73E15F5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23DD4746" w14:textId="77777777" w:rsidR="00CE4A0D" w:rsidRPr="00BB51B4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(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Унутрашња</w:t>
            </w:r>
            <w:proofErr w:type="spellEnd"/>
            <w:r>
              <w:rPr>
                <w:rFonts w:cs="Calibri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грађа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 xml:space="preserve"> и </w:t>
            </w:r>
            <w:proofErr w:type="spellStart"/>
            <w:r w:rsidRPr="00BB51B4">
              <w:rPr>
                <w:rFonts w:cs="Calibri"/>
                <w:sz w:val="18"/>
                <w:szCs w:val="18"/>
              </w:rPr>
              <w:t>рељеф</w:t>
            </w:r>
            <w:proofErr w:type="spellEnd"/>
            <w:r w:rsidRPr="00BB51B4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B04183A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7225411" w14:textId="77777777" w:rsid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F8B4" w14:textId="77777777" w:rsidR="00CE4A0D" w:rsidRP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узорaка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врсте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стена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38F4D3C7" w14:textId="77777777" w:rsidR="00CE4A0D" w:rsidRDefault="00CE4A0D" w:rsidP="00CD0708">
            <w:pPr>
              <w:spacing w:after="0"/>
              <w:outlineLvl w:val="1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oписује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њихов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; ·</w:t>
            </w:r>
          </w:p>
          <w:p w14:paraId="236D5096" w14:textId="77777777" w:rsidR="00CE4A0D" w:rsidRPr="00CE4A0D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A0D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CE4A0D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556C" w14:textId="77777777" w:rsidR="00CE4A0D" w:rsidRPr="00CE4A0D" w:rsidRDefault="00CE4A0D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Стене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DC49" w14:textId="77777777" w:rsidR="00CE4A0D" w:rsidRDefault="00CE4A0D" w:rsidP="00C17330">
            <w:pPr>
              <w:spacing w:after="0"/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AF384E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 w:rsidRPr="00AF384E"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збирке стена,</w:t>
            </w:r>
            <w:r w:rsidRPr="00AF384E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C45F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EB40E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82600A9" w14:textId="77777777" w:rsidR="00CE4A0D" w:rsidRPr="00BB51B4" w:rsidRDefault="00CE4A0D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44150" w14:textId="77777777" w:rsidR="00CE4A0D" w:rsidRPr="00BB51B4" w:rsidRDefault="00CE4A0D" w:rsidP="00C17330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85E3" w14:textId="77777777" w:rsidR="00CE4A0D" w:rsidRPr="00BB51B4" w:rsidRDefault="00CE4A0D" w:rsidP="00CD0708">
            <w:pPr>
              <w:spacing w:after="0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192D9F90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4F21D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24D31139" w14:textId="77777777" w:rsidR="002D2166" w:rsidRDefault="002D2166"/>
    <w:p w14:paraId="24DAB1A3" w14:textId="77777777" w:rsidR="003F181E" w:rsidRDefault="003F181E"/>
    <w:p w14:paraId="71B9C372" w14:textId="77777777" w:rsidR="003F181E" w:rsidRDefault="003F181E"/>
    <w:p w14:paraId="5A09AF3F" w14:textId="77777777" w:rsidR="003F181E" w:rsidRDefault="003F181E"/>
    <w:p w14:paraId="2BB4671A" w14:textId="77777777" w:rsidR="003F181E" w:rsidRDefault="003F181E"/>
    <w:p w14:paraId="46BB3E3E" w14:textId="77777777" w:rsidR="003F181E" w:rsidRDefault="003F181E"/>
    <w:p w14:paraId="438C805A" w14:textId="77777777" w:rsidR="003F181E" w:rsidRDefault="003F181E"/>
    <w:p w14:paraId="50488D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A74C000" w14:textId="66C4C9DC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BF68143" w14:textId="77777777" w:rsidR="00473E01" w:rsidRDefault="002D2166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</w:t>
      </w:r>
      <w:r w:rsidR="00473E01">
        <w:rPr>
          <w:rFonts w:eastAsia="Times New Roman"/>
          <w:spacing w:val="20"/>
          <w:sz w:val="20"/>
          <w:szCs w:val="20"/>
          <w:lang w:val="sr-Cyrl-CS"/>
        </w:rPr>
        <w:t>редмет:</w:t>
      </w:r>
      <w:r w:rsidR="00473E01"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AC9C931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A38658C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5E2230" w:rsidRPr="005E137E" w14:paraId="1CDC5711" w14:textId="77777777" w:rsidTr="003F181E">
        <w:trPr>
          <w:trHeight w:val="270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09C725E" w14:textId="4F1F3575" w:rsidR="005E2230" w:rsidRPr="00BB51B4" w:rsidRDefault="001951A1" w:rsidP="001951A1">
            <w:pPr>
              <w:jc w:val="center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</w:t>
            </w:r>
            <w:r>
              <w:rPr>
                <w:rFonts w:cs="Calibri"/>
                <w:b/>
                <w:sz w:val="18"/>
                <w:szCs w:val="18"/>
                <w:lang w:val="sr-Latn-RS"/>
              </w:rPr>
              <w:t xml:space="preserve"> </w:t>
            </w: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ДЕЦЕМБАР</w:t>
            </w:r>
          </w:p>
        </w:tc>
      </w:tr>
      <w:tr w:rsidR="00BF4774" w:rsidRPr="005E137E" w14:paraId="459A5577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04F5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754FDBC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13AF6DA3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4C0DC1E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BEBF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10385D3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9A5C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9C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999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86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F181E" w:rsidRPr="005E137E" w14:paraId="2B80C8E4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70EAB01C" w14:textId="77777777" w:rsidR="003F181E" w:rsidRPr="00BB51B4" w:rsidRDefault="003F181E" w:rsidP="003F181E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58DBD5B6" w14:textId="76730D2B" w:rsidR="003F181E" w:rsidRPr="00BB51B4" w:rsidRDefault="003F181E" w:rsidP="003F181E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4A2848F" w14:textId="36CD1326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9C40277" w14:textId="74645B43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1DF6" w14:textId="77777777" w:rsidR="003F181E" w:rsidRDefault="003F181E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DE50E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топлота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);</w:t>
            </w:r>
          </w:p>
          <w:p w14:paraId="3DA053B0" w14:textId="77777777" w:rsidR="003F181E" w:rsidRDefault="003F181E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4AB7614D" w14:textId="77777777" w:rsidR="003F181E" w:rsidRDefault="003F181E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фотографија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узорка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врсте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стена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; · </w:t>
            </w:r>
          </w:p>
          <w:p w14:paraId="781CA30E" w14:textId="77777777" w:rsidR="003F181E" w:rsidRDefault="003F181E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oписује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; · </w:t>
            </w:r>
          </w:p>
          <w:p w14:paraId="1F9F88FE" w14:textId="7DA8595A" w:rsidR="003F181E" w:rsidRDefault="003F181E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њихово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50E7">
              <w:rPr>
                <w:color w:val="000000"/>
                <w:sz w:val="18"/>
                <w:szCs w:val="18"/>
              </w:rPr>
              <w:t>коришћење</w:t>
            </w:r>
            <w:proofErr w:type="spellEnd"/>
            <w:r w:rsidRPr="00DE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321E" w14:textId="3E78C8E8" w:rsidR="003F181E" w:rsidRPr="003D29D5" w:rsidRDefault="003F181E" w:rsidP="003F181E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B33BA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унутрашња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грађа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1B33BA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1B33BA">
              <w:rPr>
                <w:color w:val="000000"/>
                <w:sz w:val="18"/>
                <w:szCs w:val="18"/>
              </w:rPr>
              <w:t>стене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5D2" w14:textId="77777777" w:rsidR="003F181E" w:rsidRDefault="003F181E" w:rsidP="003F181E">
            <w:pPr>
              <w:spacing w:after="0"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</w:t>
            </w:r>
            <w:proofErr w:type="spellEnd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1A2A8B6F" w14:textId="77777777" w:rsidR="003F181E" w:rsidRDefault="003F181E" w:rsidP="003F181E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6573" w14:textId="77777777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97D6A7" w14:textId="77777777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5129178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638967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99B01F8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D33CF54" w14:textId="5AA760DB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795" w14:textId="77777777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D29D5" w:rsidRPr="005E137E" w14:paraId="722F078B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4CCDA28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07DFF467" w14:textId="77777777" w:rsidR="003D29D5" w:rsidRPr="00BB51B4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5AFB61C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30EA2DD5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02B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мултимедија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7DF7D8A6" w14:textId="77777777" w:rsidR="003D29D5" w:rsidRPr="003D29D5" w:rsidRDefault="003D29D5" w:rsidP="003D29D5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надморску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релативну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висину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6000" w14:textId="77777777" w:rsidR="003D29D5" w:rsidRP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Постанак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процесима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80B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A6B41E1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444E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4084FF0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EF575F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1F79F4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3A6DA8A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31A8EE5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987F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D29D5" w:rsidRPr="005E137E" w14:paraId="19BF7FA3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1415450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124C3B6F" w14:textId="77777777" w:rsidR="003D29D5" w:rsidRPr="00BB51B4" w:rsidRDefault="003D29D5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1190D7E9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7CB7BD2A" w14:textId="77777777" w:rsidR="003D29D5" w:rsidRDefault="003D29D5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E4F4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); · </w:t>
            </w:r>
          </w:p>
          <w:p w14:paraId="61BC1F4F" w14:textId="77777777" w:rsidR="003D29D5" w:rsidRDefault="003D29D5" w:rsidP="003D29D5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као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· </w:t>
            </w:r>
          </w:p>
          <w:p w14:paraId="5F1B57EE" w14:textId="581E007B" w:rsidR="003D29D5" w:rsidRPr="003D29D5" w:rsidRDefault="003D29D5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37A7" w14:textId="77777777" w:rsidR="003D29D5" w:rsidRPr="003D29D5" w:rsidRDefault="003D29D5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D49C" w14:textId="77777777" w:rsidR="003D29D5" w:rsidRDefault="003D29D5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22F167CC" w14:textId="77777777" w:rsidR="003D29D5" w:rsidRPr="00BB51B4" w:rsidRDefault="003D29D5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D228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CB60239" w14:textId="77777777" w:rsidR="003D29D5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803FAB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C173971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203985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F817D9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C4B" w14:textId="77777777" w:rsidR="003D29D5" w:rsidRPr="00BB51B4" w:rsidRDefault="003D29D5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817C22" w:rsidRPr="005E137E" w14:paraId="6788E350" w14:textId="77777777" w:rsidTr="00C17330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53762F7D" w14:textId="164767DB" w:rsidR="00817C22" w:rsidRDefault="00EA0304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>
              <w:lastRenderedPageBreak/>
              <w:br w:type="page"/>
            </w:r>
            <w:r w:rsidR="00817C22"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7808B848" w14:textId="77777777" w:rsidR="00817C22" w:rsidRPr="00817C22" w:rsidRDefault="00817C22" w:rsidP="00182505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01929540" w14:textId="77777777" w:rsidR="00467C7A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16.</w:t>
            </w:r>
          </w:p>
          <w:p w14:paraId="6F746BB9" w14:textId="77777777" w:rsidR="00817C22" w:rsidRDefault="00817C22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6055903E" w14:textId="77777777" w:rsidR="00817C22" w:rsidRDefault="00817C22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F7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7BA55250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053CAB7" w14:textId="4A78FA8E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</w:t>
            </w:r>
          </w:p>
          <w:p w14:paraId="7994877F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521F1C1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E86132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48995C6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3E7A3C06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725D87E5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0933549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1416DE4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621846B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EE1C661" w14:textId="77777777" w:rsid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568431FB" w14:textId="77777777" w:rsidR="00817C22" w:rsidRPr="00817C22" w:rsidRDefault="00817C22" w:rsidP="00817C22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539C" w14:textId="77777777" w:rsidR="00817C22" w:rsidRPr="003D29D5" w:rsidRDefault="00817C22" w:rsidP="0018250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50F4" w14:textId="77777777" w:rsidR="00817C22" w:rsidRDefault="00817C22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50E06CD8" w14:textId="77777777" w:rsidR="00817C22" w:rsidRPr="00BB51B4" w:rsidRDefault="00817C22" w:rsidP="00C17330">
            <w:pPr>
              <w:spacing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C69E4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3373E58" w14:textId="77777777" w:rsidR="00817C22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95FB31A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66AD1B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0BDBA6" w14:textId="77777777" w:rsidR="00817C22" w:rsidRPr="00BB51B4" w:rsidRDefault="00817C22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6F625ED" w14:textId="77777777" w:rsidR="00817C22" w:rsidRPr="00BB51B4" w:rsidRDefault="00817C22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DEE5" w14:textId="77777777" w:rsidR="00817C22" w:rsidRPr="00BB51B4" w:rsidRDefault="00817C22" w:rsidP="00A752D4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01BAAF58" w14:textId="7070BBE8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1E57D2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C007974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0940079F" w14:textId="77777777" w:rsidR="00EA0304" w:rsidRDefault="00EA0304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6C51498" w14:textId="77777777" w:rsidR="003F181E" w:rsidRPr="00EA0304" w:rsidRDefault="003F181E" w:rsidP="003057BE">
      <w:pPr>
        <w:tabs>
          <w:tab w:val="right" w:pos="12960"/>
        </w:tabs>
        <w:rPr>
          <w:sz w:val="20"/>
          <w:szCs w:val="20"/>
          <w:lang w:val="sr-Cyrl-RS"/>
        </w:rPr>
      </w:pPr>
    </w:p>
    <w:p w14:paraId="1892F3EF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871263D" w14:textId="460067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27D4FD4E" w14:textId="2B8A90D2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310658A7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B83C4CD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6921C6E9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8A5A0D0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4FD8BBB3" w14:textId="2EA71DBE" w:rsidR="003D29D5" w:rsidRPr="00BB51B4" w:rsidRDefault="001951A1" w:rsidP="001951A1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ЈАНУАР</w:t>
            </w:r>
          </w:p>
        </w:tc>
      </w:tr>
      <w:tr w:rsidR="00BF4774" w:rsidRPr="005E137E" w14:paraId="2F267309" w14:textId="77777777" w:rsidTr="00C80C17">
        <w:trPr>
          <w:trHeight w:val="671"/>
          <w:jc w:val="center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15171CC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14:paraId="32B820F7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14:paraId="5CD56451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176674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95B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70532B1E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190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5F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209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3E37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3F181E" w:rsidRPr="005E137E" w14:paraId="10BAE92A" w14:textId="77777777" w:rsidTr="00C17330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1CBC1" w14:textId="77777777" w:rsidR="003F181E" w:rsidRDefault="003F181E" w:rsidP="003F181E">
            <w:pPr>
              <w:jc w:val="center"/>
              <w:outlineLvl w:val="1"/>
              <w:rPr>
                <w:rFonts w:cs="Calibri"/>
                <w:sz w:val="18"/>
                <w:szCs w:val="18"/>
                <w:lang w:val="sr-Cyrl-RS"/>
              </w:rPr>
            </w:pPr>
            <w:r w:rsidRPr="00CC2E67">
              <w:rPr>
                <w:rFonts w:cs="Calibri"/>
                <w:sz w:val="18"/>
                <w:szCs w:val="18"/>
              </w:rPr>
              <w:t>ПЛАНЕТА ЗЕМЉА</w:t>
            </w:r>
          </w:p>
          <w:p w14:paraId="116298AA" w14:textId="03829BF6" w:rsidR="003F181E" w:rsidRPr="00BB51B4" w:rsidRDefault="003F181E" w:rsidP="003F181E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CC2E67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768AF" w14:textId="44A5CE9C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17.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7BA84" w14:textId="27F410E3" w:rsidR="003F181E" w:rsidRDefault="003F181E" w:rsidP="003F181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29D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цртежа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вулканизам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набирање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раседање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· </w:t>
            </w:r>
          </w:p>
          <w:p w14:paraId="6CC34C2E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1B4E772D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2C3EB392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њене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7C7BA0AE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грађе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DD03FB4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физичке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хемијске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особина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омотача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језгра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2928A60C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земљине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теже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топлоте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); </w:t>
            </w:r>
          </w:p>
          <w:p w14:paraId="1776E30B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унутрашњих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кретање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46F0D7D1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крећу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литосферне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плоче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09436F5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хипоцентар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епицентар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10D1A29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наводи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трусне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области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Србији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свету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1EB189D6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објашњава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планина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низија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1C01A2CC" w14:textId="77777777" w:rsidR="003F181E" w:rsidRDefault="003F181E" w:rsidP="003F181E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вулканске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ерупције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</w:t>
            </w:r>
          </w:p>
          <w:p w14:paraId="384B5BF4" w14:textId="05CF2D9A" w:rsidR="003F181E" w:rsidRDefault="003F181E" w:rsidP="003F181E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lastRenderedPageBreak/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земљотреса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7F2D" w14:textId="781516FA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3D29D5">
              <w:rPr>
                <w:color w:val="000000"/>
                <w:sz w:val="18"/>
                <w:szCs w:val="18"/>
              </w:rPr>
              <w:lastRenderedPageBreak/>
              <w:t>Вулканизам</w:t>
            </w:r>
            <w:proofErr w:type="spellEnd"/>
            <w:r w:rsidRPr="003D29D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D29D5">
              <w:rPr>
                <w:color w:val="000000"/>
                <w:sz w:val="18"/>
                <w:szCs w:val="18"/>
              </w:rPr>
              <w:t>земљотреси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F7133" w14:textId="77777777" w:rsidR="003F181E" w:rsidRDefault="003F181E" w:rsidP="003F181E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</w:t>
            </w:r>
            <w:proofErr w:type="spellEnd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  <w:p w14:paraId="0D02AB88" w14:textId="77777777" w:rsidR="003F181E" w:rsidRDefault="003F181E" w:rsidP="003F181E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9F73" w14:textId="77777777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95FC429" w14:textId="77777777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9F53A60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FCD5AC7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205F54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A7B2D24" w14:textId="48F60DF4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26A" w14:textId="77777777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B6827" w:rsidRPr="005E137E" w14:paraId="0537739A" w14:textId="77777777" w:rsidTr="00C17330">
        <w:trPr>
          <w:trHeight w:val="84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7FCCE" w14:textId="77777777" w:rsidR="00AB6827" w:rsidRPr="00BB51B4" w:rsidRDefault="00AB6827" w:rsidP="00182505">
            <w:pPr>
              <w:spacing w:after="0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cs="Calibri"/>
                <w:sz w:val="18"/>
                <w:szCs w:val="18"/>
              </w:rPr>
              <w:t>ПЛАНЕТА ЗЕМЉА</w:t>
            </w:r>
          </w:p>
          <w:p w14:paraId="404A5130" w14:textId="77777777" w:rsidR="00AB6827" w:rsidRPr="00CC2E67" w:rsidRDefault="00AB6827" w:rsidP="00182505">
            <w:pPr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97D12" w14:textId="77777777" w:rsidR="00AB6827" w:rsidRDefault="00AB682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00530" w14:textId="77777777" w:rsidR="00AB6827" w:rsidRDefault="00AB682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0C5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акумулативне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7C42D9B4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Земље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начин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деловања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; ·</w:t>
            </w:r>
          </w:p>
          <w:p w14:paraId="2BA6BD10" w14:textId="77777777" w:rsidR="00AB6827" w:rsidRDefault="00AB6827" w:rsidP="00AB6827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процес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ерозије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акумулације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; · </w:t>
            </w:r>
          </w:p>
          <w:p w14:paraId="36AFCD3B" w14:textId="77777777" w:rsidR="00AB6827" w:rsidRDefault="00AB6827" w:rsidP="00AB6827">
            <w:pPr>
              <w:pStyle w:val="NormalWeb"/>
              <w:spacing w:before="0" w:beforeAutospacing="0" w:after="0" w:afterAutospacing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скицира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облике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рељефа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настале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радом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спољашњих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17C22">
              <w:rPr>
                <w:color w:val="000000"/>
                <w:sz w:val="18"/>
                <w:szCs w:val="18"/>
              </w:rPr>
              <w:t>сила</w:t>
            </w:r>
            <w:proofErr w:type="spellEnd"/>
            <w:r w:rsidRPr="00817C2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FAD" w14:textId="77777777" w:rsidR="00AB6827" w:rsidRPr="003D29D5" w:rsidRDefault="00AB6827" w:rsidP="00182505">
            <w:pPr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рељефа дејством воде (спољашњих сила)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31F03" w14:textId="77777777" w:rsidR="00AB6827" w:rsidRDefault="00AB6827" w:rsidP="00C17330">
            <w:pPr>
              <w:spacing w:line="276" w:lineRule="auto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994A7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F886FD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35F53DB" w14:textId="77777777" w:rsidR="00AB6827" w:rsidRPr="00BB51B4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B20B805" w14:textId="77777777" w:rsidR="00AB6827" w:rsidRDefault="00AB6827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923F" w14:textId="77777777" w:rsidR="00AB6827" w:rsidRPr="00BB51B4" w:rsidRDefault="00AB6827" w:rsidP="00AB682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B5A7FF6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9EBCFDE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069246C7" w14:textId="77777777" w:rsidR="005246BA" w:rsidRDefault="005246BA"/>
    <w:p w14:paraId="34B1EC94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8CDAAA8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18AE0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ED9D2F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57FD21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3AC37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D4D7A7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0621EF2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F4A1EBB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989A63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0BAE50C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CF1DF5D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612E31A" w14:textId="77777777" w:rsidR="00EA0304" w:rsidRDefault="00EA0304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D9F40FF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18D6DB3" w14:textId="77777777" w:rsidR="002D2166" w:rsidRDefault="002D2166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EF0A16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DE49E3E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8E145CD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F5DF65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48D4640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DB76822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521C5B37" w14:textId="77777777" w:rsidR="003F181E" w:rsidRDefault="003F181E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9B6378E" w14:textId="0022CCED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0E7E2006" w14:textId="4D853326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179F4D11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555C3235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4CFEFB76" w14:textId="77777777" w:rsidR="005246BA" w:rsidRDefault="00473E01" w:rsidP="002D2166">
      <w:pPr>
        <w:spacing w:after="0" w:line="240" w:lineRule="auto"/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73EDD6C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D01C065" w14:textId="3DF6163C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ФЕБРУАР</w:t>
            </w:r>
          </w:p>
        </w:tc>
      </w:tr>
      <w:tr w:rsidR="00C80C17" w:rsidRPr="00282F77" w14:paraId="4829EFDC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6674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5179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66E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0174F04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19DB" w14:textId="77777777" w:rsidR="00C80C17" w:rsidRPr="00282F77" w:rsidRDefault="00C80C17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4CFB26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2E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68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17D3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D9B6" w14:textId="77777777" w:rsidR="00C80C17" w:rsidRPr="00282F77" w:rsidRDefault="00C80C17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467C7A" w:rsidRPr="005E137E" w14:paraId="2F95A40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3B579" w14:textId="77777777" w:rsidR="00467C7A" w:rsidRPr="00817C22" w:rsidRDefault="00467C7A" w:rsidP="00182505">
            <w:pPr>
              <w:spacing w:after="0"/>
              <w:jc w:val="center"/>
              <w:outlineLvl w:val="1"/>
              <w:rPr>
                <w:sz w:val="18"/>
                <w:szCs w:val="18"/>
              </w:rPr>
            </w:pPr>
            <w:r w:rsidRPr="00817C22">
              <w:rPr>
                <w:sz w:val="18"/>
                <w:szCs w:val="18"/>
              </w:rPr>
              <w:t>ПЛАНЕТА ЗЕМЉА</w:t>
            </w:r>
          </w:p>
          <w:p w14:paraId="39B5A1AC" w14:textId="77777777" w:rsidR="00467C7A" w:rsidRPr="00817C22" w:rsidRDefault="00467C7A" w:rsidP="0018250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7C22">
              <w:rPr>
                <w:rFonts w:ascii="Times New Roman" w:eastAsia="Times New Roman" w:hAnsi="Times New Roman"/>
                <w:noProof/>
                <w:sz w:val="18"/>
                <w:szCs w:val="18"/>
                <w:lang w:val="sr-Cyrl-CS"/>
              </w:rPr>
              <w:t>(Унутрашња грађа и рељеф)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1E9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AA8A0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E22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F9AC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EF1C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F6021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73781DF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77DFE1B" w14:textId="77777777" w:rsidR="00467C7A" w:rsidRPr="00BB51B4" w:rsidRDefault="00467C7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78A578E" w14:textId="77777777" w:rsidR="00467C7A" w:rsidRPr="00BB51B4" w:rsidRDefault="00467C7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514DC544" w14:textId="77777777" w:rsidR="00467C7A" w:rsidRPr="00BB51B4" w:rsidRDefault="00467C7A" w:rsidP="00467C7A">
            <w:pPr>
              <w:rPr>
                <w:rFonts w:cs="Calibri"/>
                <w:sz w:val="18"/>
                <w:szCs w:val="18"/>
              </w:rPr>
            </w:pPr>
          </w:p>
        </w:tc>
      </w:tr>
      <w:tr w:rsidR="00467C7A" w:rsidRPr="005E137E" w14:paraId="0A45813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1C68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6EB09A9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Унутрашња грађа и рељеф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443A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48E0" w14:textId="77777777" w:rsidR="00467C7A" w:rsidRPr="00BB51B4" w:rsidRDefault="00467C7A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11E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разликује ерозивне и акумулативне процесе;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примере деловања човека на промене у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рељефу (бране, насипи, копови).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FA46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Обликовање рељефа дејством спољашњих сила;</w:t>
            </w:r>
          </w:p>
          <w:p w14:paraId="16A1291F" w14:textId="77777777" w:rsidR="00467C7A" w:rsidRPr="00BB51B4" w:rsidRDefault="00467C7A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рељеф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4DFF" w14:textId="77777777" w:rsidR="00467C7A" w:rsidRPr="00BB51B4" w:rsidRDefault="00467C7A" w:rsidP="00C17330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41144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D7518A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760144B" w14:textId="77777777" w:rsidR="00467C7A" w:rsidRPr="00BB51B4" w:rsidRDefault="00467C7A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F75012" w14:textId="77777777" w:rsidR="00467C7A" w:rsidRPr="00BB51B4" w:rsidRDefault="00467C7A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left w:val="single" w:sz="4" w:space="0" w:color="auto"/>
            </w:tcBorders>
          </w:tcPr>
          <w:p w14:paraId="49C79FAD" w14:textId="77777777" w:rsidR="00467C7A" w:rsidRPr="00BB51B4" w:rsidRDefault="00467C7A" w:rsidP="00467C7A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AE3AA7" w:rsidRPr="005E137E" w14:paraId="376B8A69" w14:textId="77777777" w:rsidTr="003F181E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253A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A4FDA6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0521" w14:textId="77777777" w:rsidR="00AE3AA7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21.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76B1" w14:textId="77777777" w:rsidR="00AE3AA7" w:rsidRDefault="00AE3AA7" w:rsidP="00182505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2484" w14:textId="4482EA11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опише структуру атмосфере;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временске промене које се дешавају у тропосфери (ветрови, падавине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, облаци, загревање ваздуха...).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8FB" w14:textId="77777777" w:rsidR="00AE3AA7" w:rsidRPr="00BB51B4" w:rsidRDefault="00AE3AA7" w:rsidP="00182505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Атмосфера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Courier New" w:eastAsia="Times New Roman" w:hAnsi="Courier New" w:cs="Courier New"/>
                <w:noProof/>
                <w:sz w:val="18"/>
                <w:szCs w:val="18"/>
                <w:lang w:val="sr-Cyrl-CS"/>
              </w:rPr>
              <w:t>-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став структура и значај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67489" w14:textId="77777777" w:rsidR="00AE3AA7" w:rsidRDefault="00AE3AA7" w:rsidP="00C17330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16CF4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65DCDE5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B08A67" w14:textId="77777777" w:rsidR="00AE3AA7" w:rsidRPr="00BB51B4" w:rsidRDefault="00AE3AA7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ABA84CF" w14:textId="77777777" w:rsidR="00AE3AA7" w:rsidRDefault="00AE3AA7" w:rsidP="00C17330">
            <w:pPr>
              <w:spacing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C88C" w14:textId="77777777" w:rsidR="00AE3AA7" w:rsidRPr="00BB51B4" w:rsidRDefault="00AE3AA7" w:rsidP="00AE3AA7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3AB8B349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53D2" w14:textId="77777777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D78952F" w14:textId="0BAB7563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EAF1" w14:textId="4BC2FF20" w:rsidR="003F181E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22.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E23D" w14:textId="12C25641" w:rsidR="003F181E" w:rsidRDefault="003F181E" w:rsidP="003F181E">
            <w:pPr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0AF5" w14:textId="4473B71B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појам времена од појма клима;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</w:t>
            </w:r>
            <w:bookmarkStart w:id="0" w:name="_Hlk512896321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графички представи и чита климатске елементе (климадијаграм) користећи ИКТ;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bookmarkEnd w:id="0"/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- користи дневне метеоролошке извештаје из медија и планира своје активности у складу са њима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602D" w14:textId="26446931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Време и клима: климатски елементи и по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јаве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6BE6" w14:textId="2984433C" w:rsidR="003F181E" w:rsidRDefault="003F181E" w:rsidP="003F181E">
            <w:pP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</w:t>
            </w:r>
            <w:proofErr w:type="spellEnd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24B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9D285F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C69E849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EF73052" w14:textId="16012205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847E" w14:textId="77777777" w:rsidR="003F181E" w:rsidRPr="00BB51B4" w:rsidRDefault="003F181E" w:rsidP="003F181E">
            <w:pPr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33A9B909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112C4E69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lastRenderedPageBreak/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A7E15CD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72171E67" w14:textId="337BFCC9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7BF659D0" w14:textId="77777777" w:rsidR="00473E01" w:rsidRDefault="00473E01" w:rsidP="002D2166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34E07F44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237F338A" w14:textId="77777777" w:rsidR="00473E01" w:rsidRDefault="00473E01" w:rsidP="002D2166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4105054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61E8F4D2" w14:textId="7050CA6A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МАРТ</w:t>
            </w:r>
          </w:p>
        </w:tc>
      </w:tr>
      <w:tr w:rsidR="00BF4774" w:rsidRPr="005E137E" w14:paraId="1FA3880E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C788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B7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1B46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F5570C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42B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5A20909D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A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5D65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58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9FC1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2C3E0B" w:rsidRPr="005E137E" w14:paraId="47919D3B" w14:textId="77777777" w:rsidTr="003F181E">
        <w:trPr>
          <w:trHeight w:val="3819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B3CED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2D1930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C3AC3" w14:textId="77777777" w:rsidR="002C3E0B" w:rsidRPr="00BB51B4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737DC" w14:textId="77777777" w:rsidR="002C3E0B" w:rsidRPr="00BB51B4" w:rsidRDefault="002C3E0B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D7C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</w:rPr>
            </w:pPr>
            <w:r w:rsidRPr="002C3E0B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proofErr w:type="spellStart"/>
            <w:r>
              <w:rPr>
                <w:color w:val="000000"/>
                <w:sz w:val="18"/>
                <w:szCs w:val="18"/>
              </w:rPr>
              <w:t>опише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атмосфере</w:t>
            </w:r>
            <w:proofErr w:type="spellEnd"/>
            <w:r>
              <w:rPr>
                <w:color w:val="000000"/>
                <w:sz w:val="18"/>
                <w:szCs w:val="18"/>
              </w:rPr>
              <w:t>;</w:t>
            </w:r>
          </w:p>
          <w:p w14:paraId="0810B381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временске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промене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дешавају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тропосфери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ветрови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падавине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блаци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загревање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ваздуха</w:t>
            </w:r>
            <w:proofErr w:type="spellEnd"/>
            <w:r>
              <w:rPr>
                <w:color w:val="000000"/>
                <w:sz w:val="18"/>
                <w:szCs w:val="18"/>
              </w:rPr>
              <w:t>...);</w:t>
            </w:r>
          </w:p>
          <w:p w14:paraId="03C316E9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појам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од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6E52A137" w14:textId="77777777" w:rsidR="002C3E0B" w:rsidRDefault="002C3E0B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 г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рафички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представи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чита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</w:t>
            </w:r>
            <w:r>
              <w:rPr>
                <w:color w:val="000000"/>
                <w:sz w:val="18"/>
                <w:szCs w:val="18"/>
              </w:rPr>
              <w:t>лима-дијаграм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користећи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ИКТ;</w:t>
            </w:r>
          </w:p>
          <w:p w14:paraId="72FF9A23" w14:textId="77777777" w:rsidR="002C3E0B" w:rsidRPr="002C3E0B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користи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дневне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метеоролошке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извештаје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из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медија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планира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своје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складу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24EE" w14:textId="77777777" w:rsidR="002C3E0B" w:rsidRDefault="002C3E0B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Атмосфера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color w:val="000000"/>
                <w:sz w:val="18"/>
                <w:szCs w:val="18"/>
              </w:rPr>
              <w:t>састав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структура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значај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099A8DD0" w14:textId="77777777" w:rsidR="002C3E0B" w:rsidRPr="002C3E0B" w:rsidRDefault="002C3E0B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реме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елементи</w:t>
            </w:r>
            <w:proofErr w:type="spellEnd"/>
            <w:r w:rsidRPr="002C3E0B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C3E0B">
              <w:rPr>
                <w:color w:val="000000"/>
                <w:sz w:val="18"/>
                <w:szCs w:val="18"/>
              </w:rPr>
              <w:t>појаве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5C1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1A3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2E980B8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FBD8E6" w14:textId="77777777" w:rsidR="002C3E0B" w:rsidRPr="00BB51B4" w:rsidRDefault="002C3E0B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2BCE963" w14:textId="77777777" w:rsidR="002C3E0B" w:rsidRPr="00BB51B4" w:rsidRDefault="002C3E0B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24A" w14:textId="77777777" w:rsidR="002C3E0B" w:rsidRPr="00BB51B4" w:rsidRDefault="002C3E0B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5E997752" w14:textId="77777777" w:rsidTr="003F181E">
        <w:trPr>
          <w:trHeight w:val="169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9ACF0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D7C381E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1DB4D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24.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6CAF4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C0A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B45B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CDCB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AA34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DB8755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87A6C6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B9CED61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6CCA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F85401" w:rsidRPr="005E137E" w14:paraId="67F6B965" w14:textId="77777777" w:rsidTr="003F181E">
        <w:trPr>
          <w:trHeight w:val="141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81E5F" w14:textId="1CAC4359" w:rsidR="00F85401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F85401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0BC1DB89" w14:textId="77777777" w:rsidR="00F85401" w:rsidRPr="00BB51B4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FD304" w14:textId="77777777" w:rsidR="00F85401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25.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EF56E" w14:textId="77777777" w:rsidR="00F85401" w:rsidRDefault="00F85401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408C" w14:textId="77777777" w:rsidR="00F85401" w:rsidRPr="00FE0985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елементе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0E8F" w14:textId="77777777" w:rsidR="00F85401" w:rsidRPr="00FE0985" w:rsidRDefault="00F85401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E0985">
              <w:rPr>
                <w:color w:val="000000"/>
                <w:sz w:val="18"/>
                <w:szCs w:val="18"/>
              </w:rPr>
              <w:t>Климатски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чиниоци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основни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типови</w:t>
            </w:r>
            <w:proofErr w:type="spellEnd"/>
            <w:r w:rsidRPr="00FE098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0985">
              <w:rPr>
                <w:color w:val="000000"/>
                <w:sz w:val="18"/>
                <w:szCs w:val="18"/>
              </w:rPr>
              <w:t>климе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334E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F0962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7E7CA78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24F3D93" w14:textId="77777777" w:rsidR="00F85401" w:rsidRPr="00BB51B4" w:rsidRDefault="00F85401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од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FA2464" w14:textId="77777777" w:rsidR="00F85401" w:rsidRPr="00BB51B4" w:rsidRDefault="00F85401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10F" w14:textId="77777777" w:rsidR="00F85401" w:rsidRPr="00BB51B4" w:rsidRDefault="00F85401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C4A39" w:rsidRPr="005E137E" w14:paraId="6EEA05E0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35B9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6AA0F8D5" w14:textId="77777777" w:rsidR="002C4A39" w:rsidRPr="00BB51B4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702AF" w14:textId="77777777" w:rsidR="002C4A39" w:rsidRDefault="002C4A39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26.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BE5A" w14:textId="77777777" w:rsidR="002C4A39" w:rsidRDefault="002C4A39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72D" w14:textId="77777777" w:rsidR="002C4A39" w:rsidRDefault="002C4A39" w:rsidP="002C4A3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F314" w14:textId="77777777" w:rsidR="002C4A39" w:rsidRPr="00FE0985" w:rsidRDefault="002C4A39" w:rsidP="00182505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15EA" w14:textId="77777777" w:rsidR="002C4A39" w:rsidRDefault="002C4A39" w:rsidP="00C17330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8F1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9CB6FF2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C92588E" w14:textId="77777777" w:rsidR="002C4A39" w:rsidRPr="00BB51B4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55BF790" w14:textId="77777777" w:rsidR="002C4A39" w:rsidRDefault="002C4A39" w:rsidP="00C17330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F6BA" w14:textId="77777777" w:rsidR="002C4A39" w:rsidRPr="00BB51B4" w:rsidRDefault="002C4A39" w:rsidP="002C4A3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22F04715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6E3A8E6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6D36935" w14:textId="77777777" w:rsidR="005246BA" w:rsidRDefault="005246BA"/>
    <w:p w14:paraId="4777CE3A" w14:textId="77777777" w:rsidR="005246BA" w:rsidRDefault="005246BA">
      <w:pPr>
        <w:rPr>
          <w:lang w:val="sr-Cyrl-RS"/>
        </w:rPr>
      </w:pPr>
    </w:p>
    <w:p w14:paraId="5A2F54D8" w14:textId="77777777" w:rsidR="00EA0304" w:rsidRDefault="00EA0304">
      <w:pPr>
        <w:rPr>
          <w:lang w:val="sr-Cyrl-RS"/>
        </w:rPr>
      </w:pPr>
    </w:p>
    <w:p w14:paraId="64D6D123" w14:textId="77777777" w:rsidR="00EA0304" w:rsidRDefault="00EA0304">
      <w:pPr>
        <w:rPr>
          <w:lang w:val="sr-Cyrl-RS"/>
        </w:rPr>
      </w:pPr>
    </w:p>
    <w:p w14:paraId="2022106C" w14:textId="77777777" w:rsidR="00EA0304" w:rsidRDefault="00EA0304">
      <w:pPr>
        <w:rPr>
          <w:lang w:val="sr-Cyrl-RS"/>
        </w:rPr>
      </w:pPr>
    </w:p>
    <w:p w14:paraId="55DCB781" w14:textId="77777777" w:rsidR="00EA0304" w:rsidRDefault="00EA0304">
      <w:pPr>
        <w:rPr>
          <w:lang w:val="sr-Cyrl-RS"/>
        </w:rPr>
      </w:pPr>
    </w:p>
    <w:p w14:paraId="0F78B984" w14:textId="77777777" w:rsidR="00EA0304" w:rsidRDefault="00EA0304">
      <w:pPr>
        <w:rPr>
          <w:lang w:val="sr-Cyrl-RS"/>
        </w:rPr>
      </w:pPr>
    </w:p>
    <w:p w14:paraId="2571B4C7" w14:textId="77777777" w:rsidR="00EA0304" w:rsidRDefault="00EA0304">
      <w:pPr>
        <w:rPr>
          <w:lang w:val="sr-Cyrl-RS"/>
        </w:rPr>
      </w:pPr>
    </w:p>
    <w:p w14:paraId="1630F622" w14:textId="77777777" w:rsidR="00EA0304" w:rsidRDefault="00EA0304">
      <w:pPr>
        <w:rPr>
          <w:lang w:val="sr-Cyrl-RS"/>
        </w:rPr>
      </w:pPr>
    </w:p>
    <w:p w14:paraId="6F5F46E6" w14:textId="77777777" w:rsidR="00EA0304" w:rsidRDefault="00EA0304">
      <w:pPr>
        <w:rPr>
          <w:lang w:val="sr-Cyrl-RS"/>
        </w:rPr>
      </w:pPr>
    </w:p>
    <w:p w14:paraId="352FC983" w14:textId="77777777" w:rsidR="00EA0304" w:rsidRDefault="00EA0304">
      <w:pPr>
        <w:rPr>
          <w:lang w:val="sr-Cyrl-RS"/>
        </w:rPr>
      </w:pPr>
    </w:p>
    <w:p w14:paraId="0A7CA728" w14:textId="77777777" w:rsidR="003F181E" w:rsidRDefault="003F181E">
      <w:pPr>
        <w:rPr>
          <w:lang w:val="sr-Cyrl-RS"/>
        </w:rPr>
      </w:pPr>
    </w:p>
    <w:p w14:paraId="12AD5011" w14:textId="77777777" w:rsidR="003F181E" w:rsidRDefault="003F181E">
      <w:pPr>
        <w:rPr>
          <w:lang w:val="sr-Cyrl-RS"/>
        </w:rPr>
      </w:pPr>
    </w:p>
    <w:p w14:paraId="02417EEE" w14:textId="77777777" w:rsidR="003F181E" w:rsidRPr="00EA0304" w:rsidRDefault="003F181E">
      <w:pPr>
        <w:rPr>
          <w:lang w:val="sr-Cyrl-RS"/>
        </w:rPr>
      </w:pPr>
    </w:p>
    <w:p w14:paraId="0552660F" w14:textId="77777777" w:rsidR="005246BA" w:rsidRDefault="005246BA"/>
    <w:p w14:paraId="4521FB28" w14:textId="77777777" w:rsidR="005246BA" w:rsidRDefault="005246BA"/>
    <w:p w14:paraId="436C7630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3ACFFBA" w14:textId="08EE923A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5EDB6660" w14:textId="36777A68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1F3489E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D35A3C7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DD8BC9E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5BCC60C4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5EC8E37F" w14:textId="3C383D44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АПРИЛ</w:t>
            </w:r>
          </w:p>
        </w:tc>
      </w:tr>
      <w:tr w:rsidR="00BF4774" w:rsidRPr="005E137E" w14:paraId="4B2C105F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330B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FCA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DD92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078D072E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1AB8" w14:textId="77777777" w:rsidR="00BF4774" w:rsidRPr="00282F77" w:rsidRDefault="00BF4774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1D62E8B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DFEA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04A0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4844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1FE2" w14:textId="77777777" w:rsidR="00BF4774" w:rsidRPr="00282F77" w:rsidRDefault="00BF4774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146D9A" w:rsidRPr="005E137E" w14:paraId="3C0EC9D5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DC4F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751CADB2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Ваздушни омотач Земље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6E30" w14:textId="77777777" w:rsidR="00146D9A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27.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1044" w14:textId="77777777" w:rsidR="00146D9A" w:rsidRDefault="00146D9A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056E" w14:textId="77777777" w:rsidR="00146D9A" w:rsidRDefault="00146D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наводи примере утицаја човека на загађење атмосфере и предвиђа последице таквог понашања;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наводи примере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утицаја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атмосферских непогода на човека (екстремне температуре и падавине, град, гром, олуја);</w:t>
            </w:r>
          </w:p>
          <w:p w14:paraId="249916DA" w14:textId="77777777" w:rsidR="003F181E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6B0CB899" w14:textId="77777777" w:rsidR="003F181E" w:rsidRPr="00BB51B4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B2C0" w14:textId="77777777" w:rsidR="00146D9A" w:rsidRPr="00BB51B4" w:rsidRDefault="00146D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клима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0629F" w14:textId="77777777" w:rsidR="00146D9A" w:rsidRPr="00BB51B4" w:rsidRDefault="00146D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40C55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449F6EC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4925E47" w14:textId="77777777" w:rsidR="00146D9A" w:rsidRPr="00BB51B4" w:rsidRDefault="00146D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E379985" w14:textId="77777777" w:rsidR="00146D9A" w:rsidRPr="00BB51B4" w:rsidRDefault="00146D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40FB" w14:textId="77777777" w:rsidR="00146D9A" w:rsidRPr="00BB51B4" w:rsidRDefault="00146D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60ED3BB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1B26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505812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219C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28.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E4E38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075" w14:textId="77777777" w:rsidR="003F181E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 xml:space="preserve">- наведе и опише својства 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морске воде.</w:t>
            </w:r>
          </w:p>
          <w:p w14:paraId="2DBB6714" w14:textId="3CE0E3CF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E9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Светско мо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ре и његова хоризонтална подела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E9698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43E74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E3CBDE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B4F52D6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0D29D3DB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28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009AC" w:rsidRPr="005E137E" w14:paraId="2D162073" w14:textId="77777777" w:rsidTr="003F181E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7C16F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264616B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A1226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29.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71233" w14:textId="77777777" w:rsidR="000009AC" w:rsidRPr="000009AC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47A1" w14:textId="77777777" w:rsidR="000009AC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(извор, ушће, различити падови на речном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 току).</w:t>
            </w:r>
          </w:p>
          <w:p w14:paraId="282209DB" w14:textId="77777777" w:rsidR="003F181E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  <w:p w14:paraId="69A1F28F" w14:textId="77777777" w:rsidR="003F181E" w:rsidRPr="00BB51B4" w:rsidRDefault="003F181E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5575" w14:textId="77777777" w:rsidR="000009AC" w:rsidRPr="00BB51B4" w:rsidRDefault="000009AC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копну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2267F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BAA6F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0E62511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828AE40" w14:textId="77777777" w:rsidR="000009AC" w:rsidRPr="00BB51B4" w:rsidRDefault="000009AC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BB1CC7A" w14:textId="77777777" w:rsidR="000009AC" w:rsidRPr="00BB51B4" w:rsidRDefault="000009AC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4E7E" w14:textId="77777777" w:rsidR="000009AC" w:rsidRPr="00BB51B4" w:rsidRDefault="000009AC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3F181E" w:rsidRPr="005E137E" w14:paraId="0837BD94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FEE1" w14:textId="77777777" w:rsidR="003F181E" w:rsidRPr="00BB51B4" w:rsidRDefault="003F181E" w:rsidP="003F181E">
            <w:pPr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3984B57" w14:textId="654DE1B1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2957" w14:textId="77D82920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30.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B530" w14:textId="3AAEAB0F" w:rsidR="003F181E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052" w14:textId="59E530CB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уочава и разликује на географској карти океане, већа мора, заливе и мореузе;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својства морске воде;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прави разлику између речне мреже и речног слива;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наведе и опише елементе реке (извор, ушће, р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азличити падови на речном току).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CA7B" w14:textId="488DCD7D" w:rsidR="003F181E" w:rsidRPr="00BB51B4" w:rsidRDefault="003F181E" w:rsidP="003F181E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F34A9A">
              <w:rPr>
                <w:color w:val="000000"/>
                <w:sz w:val="18"/>
                <w:szCs w:val="18"/>
              </w:rPr>
              <w:t>Светско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море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његова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хоризонтална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подела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својства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морске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воде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; </w:t>
            </w:r>
            <w:r>
              <w:rPr>
                <w:color w:val="000000"/>
                <w:sz w:val="18"/>
                <w:szCs w:val="18"/>
                <w:lang w:val="sr-Cyrl-RS"/>
              </w:rPr>
              <w:t>В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оде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F34A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34A9A">
              <w:rPr>
                <w:color w:val="000000"/>
                <w:sz w:val="18"/>
                <w:szCs w:val="18"/>
              </w:rPr>
              <w:t>копну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B1B7" w14:textId="031103EA" w:rsidR="003F181E" w:rsidRDefault="003F181E" w:rsidP="003F181E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proofErr w:type="spellStart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</w:t>
            </w:r>
            <w:proofErr w:type="spellEnd"/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D0C5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4588E837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0415DDF" w14:textId="77777777" w:rsidR="003F181E" w:rsidRPr="00BB51B4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53669C03" w14:textId="56BB1053" w:rsidR="003F181E" w:rsidRDefault="003F181E" w:rsidP="003F181E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F376" w14:textId="77777777" w:rsidR="003F181E" w:rsidRPr="00BB51B4" w:rsidRDefault="003F181E" w:rsidP="003F181E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4E7AC2D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06C510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111ADB4" w14:textId="77777777" w:rsidR="005246BA" w:rsidRDefault="005246BA"/>
    <w:p w14:paraId="2E41BE24" w14:textId="77777777" w:rsidR="005246BA" w:rsidRDefault="005246BA"/>
    <w:p w14:paraId="2B282633" w14:textId="77777777" w:rsidR="00CD0708" w:rsidRDefault="00CD0708">
      <w:pPr>
        <w:rPr>
          <w:lang w:val="sr-Cyrl-RS"/>
        </w:rPr>
      </w:pPr>
    </w:p>
    <w:p w14:paraId="3E4E3211" w14:textId="2FD11D54" w:rsidR="003F181E" w:rsidRDefault="003F181E">
      <w:pPr>
        <w:spacing w:after="0" w:line="240" w:lineRule="auto"/>
        <w:rPr>
          <w:lang w:val="sr-Cyrl-RS"/>
        </w:rPr>
      </w:pPr>
      <w:r>
        <w:rPr>
          <w:lang w:val="sr-Cyrl-RS"/>
        </w:rPr>
        <w:br w:type="page"/>
      </w:r>
    </w:p>
    <w:p w14:paraId="045EFB88" w14:textId="77777777" w:rsidR="00EA0304" w:rsidRPr="00EA0304" w:rsidRDefault="00EA0304">
      <w:pPr>
        <w:rPr>
          <w:lang w:val="sr-Cyrl-RS"/>
        </w:rPr>
      </w:pPr>
    </w:p>
    <w:p w14:paraId="58E39136" w14:textId="7777777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lastRenderedPageBreak/>
        <w:t>ПРЕДЛОГ ОПЕРАТИВНОГ ПЛАНА РАДА НАСТАВНИКА</w:t>
      </w:r>
    </w:p>
    <w:p w14:paraId="2D46B90F" w14:textId="26A7F1EB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0D363245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73332EEB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0D9BF3DF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3D29D5" w:rsidRPr="005E137E" w14:paraId="72723AFA" w14:textId="77777777" w:rsidTr="006A2338">
        <w:trPr>
          <w:trHeight w:val="671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32E76749" w14:textId="2FE4F962" w:rsidR="003D29D5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МАЈ</w:t>
            </w:r>
          </w:p>
        </w:tc>
      </w:tr>
      <w:tr w:rsidR="0041750D" w:rsidRPr="005E137E" w14:paraId="7B59FCFD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7265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63F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857B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5BEF655F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D55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42D6212F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E18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0647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972C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7AD4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F34A9A" w:rsidRPr="005E137E" w14:paraId="5D34D0EA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7F28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4F1E1E6" w14:textId="77777777" w:rsidR="00F34A9A" w:rsidRPr="00BB51B4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928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31.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6AA3" w14:textId="77777777" w:rsidR="00F34A9A" w:rsidRPr="00F34A9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D785" w14:textId="77777777" w:rsidR="00F34A9A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разликује типове језерских басена према начину постанка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.</w:t>
            </w:r>
          </w:p>
          <w:p w14:paraId="4BC7B6CC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93C4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Језера –подела језерских басена према н</w:t>
            </w:r>
            <w:r w:rsidRPr="002A1F3A">
              <w:rPr>
                <w:rFonts w:eastAsia="Times New Roman" w:cs="Calibri"/>
                <w:noProof/>
                <w:sz w:val="18"/>
                <w:szCs w:val="18"/>
              </w:rPr>
              <w:t>a</w:t>
            </w: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чину постанка</w:t>
            </w:r>
          </w:p>
          <w:p w14:paraId="287D9002" w14:textId="77777777" w:rsidR="00F34A9A" w:rsidRPr="002A1F3A" w:rsidRDefault="00F34A9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7357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CFE8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0EFE87F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3EB73B96" w14:textId="77777777" w:rsidR="00F34A9A" w:rsidRPr="00BB51B4" w:rsidRDefault="00F34A9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1675AF41" w14:textId="77777777" w:rsidR="00F34A9A" w:rsidRPr="00BB51B4" w:rsidRDefault="00F34A9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0836" w14:textId="77777777" w:rsidR="00F34A9A" w:rsidRPr="00BB51B4" w:rsidRDefault="00F34A9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2A1F3A" w:rsidRPr="005E137E" w14:paraId="4494F2F3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8333" w14:textId="4AE445FB" w:rsidR="002A1F3A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2A1F3A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318C2BC5" w14:textId="77777777" w:rsidR="002A1F3A" w:rsidRPr="00BB51B4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024D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32.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6BB" w14:textId="77777777" w:rsid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96D7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5F7EBE2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>;</w:t>
            </w:r>
          </w:p>
          <w:p w14:paraId="1C5298CB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истражује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како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човек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својим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животним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привредним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утиче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формирање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27BC726C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закључи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људске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активности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појаве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доводе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до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· </w:t>
            </w:r>
          </w:p>
          <w:p w14:paraId="037E6870" w14:textId="77777777" w:rsidR="002A1F3A" w:rsidRDefault="002A1F3A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предузети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време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након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ње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; </w:t>
            </w:r>
          </w:p>
          <w:p w14:paraId="237943F1" w14:textId="77777777" w:rsidR="002A1F3A" w:rsidRPr="002A1F3A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очита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протумачи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податке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стању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водостаја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рекама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A1F3A">
              <w:rPr>
                <w:color w:val="000000"/>
                <w:sz w:val="18"/>
                <w:szCs w:val="18"/>
              </w:rPr>
              <w:t>сајту</w:t>
            </w:r>
            <w:proofErr w:type="spellEnd"/>
            <w:r w:rsidRPr="002A1F3A">
              <w:rPr>
                <w:color w:val="000000"/>
                <w:sz w:val="18"/>
                <w:szCs w:val="18"/>
              </w:rPr>
              <w:t xml:space="preserve"> www.meteoalarm.rs.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3150" w14:textId="77777777" w:rsidR="002A1F3A" w:rsidRPr="002A1F3A" w:rsidRDefault="002A1F3A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2A1F3A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Човек и вода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62E" w14:textId="77777777" w:rsidR="002A1F3A" w:rsidRPr="00BB51B4" w:rsidRDefault="002A1F3A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FF6" w14:textId="77777777" w:rsidR="002A1F3A" w:rsidRPr="00BB51B4" w:rsidRDefault="002A1F3A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49F" w14:textId="77777777" w:rsidR="002A1F3A" w:rsidRPr="00BB51B4" w:rsidRDefault="002A1F3A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BB1144" w:rsidRPr="005E137E" w14:paraId="2922C1B4" w14:textId="77777777" w:rsidTr="000D1499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304B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9FE62D2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Воде на Земљ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E743" w14:textId="77777777" w:rsid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33.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1A810" w14:textId="77777777" w:rsid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6CE5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разликује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типове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47234311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узроке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поплава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бујица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објасни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њиховог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дејства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ED0ADA8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поступке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које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ће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предузет</w:t>
            </w:r>
            <w:r>
              <w:rPr>
                <w:color w:val="000000"/>
                <w:sz w:val="18"/>
                <w:szCs w:val="18"/>
              </w:rPr>
              <w:t>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поплаве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color w:val="000000"/>
                <w:sz w:val="18"/>
                <w:szCs w:val="18"/>
              </w:rPr>
              <w:t>након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ње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16A2CEA4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загађивање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предвиђа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последице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таквог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понашања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1D6D" w14:textId="77777777" w:rsidR="00BB1144" w:rsidRDefault="00BB1144" w:rsidP="00182505">
            <w:pPr>
              <w:spacing w:after="0"/>
              <w:jc w:val="center"/>
              <w:rPr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Језера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подела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језерских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басена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према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нaчину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1144">
              <w:rPr>
                <w:color w:val="000000"/>
                <w:sz w:val="18"/>
                <w:szCs w:val="18"/>
              </w:rPr>
              <w:t>постанка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</w:t>
            </w:r>
            <w:proofErr w:type="gramEnd"/>
          </w:p>
          <w:p w14:paraId="2A1BD31D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овек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вода</w:t>
            </w:r>
            <w:proofErr w:type="spellEnd"/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EC466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2DC3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47DE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  <w:tr w:rsidR="000D1499" w:rsidRPr="005E137E" w14:paraId="3B3E14C9" w14:textId="77777777" w:rsidTr="00C17330">
        <w:trPr>
          <w:trHeight w:val="671"/>
          <w:jc w:val="center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6ACB" w14:textId="77777777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41B60049" w14:textId="7917C9D4" w:rsidR="000D1499" w:rsidRPr="00BB51B4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CDCD" w14:textId="20A6D349" w:rsidR="000D1499" w:rsidRDefault="000D1499" w:rsidP="000D1499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34.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3724" w14:textId="3B04685E" w:rsidR="000D1499" w:rsidRDefault="000D1499" w:rsidP="000D1499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79D" w14:textId="77777777" w:rsidR="000D1499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помоћу карте повеже климатске услове са распрострањеношћу живог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  <w:t>- помоћу карте наведе природне зоне и к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арактеристичан живи свет у њима.</w:t>
            </w:r>
          </w:p>
          <w:p w14:paraId="3BC16214" w14:textId="77777777" w:rsidR="000D1499" w:rsidRDefault="000D1499" w:rsidP="000D1499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78CE" w14:textId="22A4D73B" w:rsidR="000D1499" w:rsidRPr="00BB1144" w:rsidRDefault="000D1499" w:rsidP="000D1499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</w:t>
            </w: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AA8" w14:textId="28E1BA11" w:rsidR="000D1499" w:rsidRDefault="000D1499" w:rsidP="000D1499">
            <w:pPr>
              <w:spacing w:after="0"/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4BC4" w14:textId="76ABEA86" w:rsidR="000D1499" w:rsidRDefault="000D1499" w:rsidP="000D1499">
            <w:pPr>
              <w:spacing w:after="0" w:line="276" w:lineRule="auto"/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28A" w14:textId="77777777" w:rsidR="000D1499" w:rsidRPr="00BB51B4" w:rsidRDefault="000D1499" w:rsidP="000D1499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</w:p>
        </w:tc>
      </w:tr>
    </w:tbl>
    <w:p w14:paraId="435DA703" w14:textId="77777777" w:rsidR="000D1499" w:rsidRDefault="000D1499" w:rsidP="005F3D19">
      <w:pPr>
        <w:rPr>
          <w:sz w:val="20"/>
          <w:szCs w:val="20"/>
        </w:rPr>
      </w:pPr>
    </w:p>
    <w:p w14:paraId="356DEDC2" w14:textId="26591A96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lastRenderedPageBreak/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5546FD5F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1F7313CF" w14:textId="77777777" w:rsidR="005246BA" w:rsidRDefault="005246BA"/>
    <w:p w14:paraId="1CCBAE10" w14:textId="77777777" w:rsidR="005246BA" w:rsidRDefault="005246BA"/>
    <w:p w14:paraId="4016CD7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72B3C16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954205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7532A4B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2B9C601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F7F4D9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677CE81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6B75BE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90D9A7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229441A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DC90609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D54EBC8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10BBD9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930723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1D2578AB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3C3A0032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0FBDAA8D" w14:textId="77777777" w:rsidR="000D1499" w:rsidRDefault="000D1499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</w:p>
    <w:p w14:paraId="4CE168B0" w14:textId="7A08E497" w:rsidR="00473E01" w:rsidRDefault="00473E01" w:rsidP="00473E01">
      <w:pPr>
        <w:spacing w:after="0" w:line="240" w:lineRule="auto"/>
        <w:ind w:firstLine="142"/>
        <w:jc w:val="center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ПРЕДЛОГ ОПЕРАТИВНОГ ПЛАНА РАДА НАСТАВНИКА</w:t>
      </w:r>
    </w:p>
    <w:p w14:paraId="7E7A0FB6" w14:textId="09D79D5E" w:rsidR="00473E01" w:rsidRDefault="00473E01" w:rsidP="00473E01">
      <w:pPr>
        <w:spacing w:after="0" w:line="240" w:lineRule="auto"/>
        <w:ind w:firstLine="142"/>
        <w:jc w:val="right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b/>
          <w:spacing w:val="20"/>
          <w:sz w:val="20"/>
          <w:szCs w:val="20"/>
          <w:lang w:val="sr-Cyrl-CS"/>
        </w:rPr>
        <w:t>Школска година 202</w:t>
      </w:r>
      <w:r w:rsidR="003F181E">
        <w:rPr>
          <w:rFonts w:eastAsia="Times New Roman"/>
          <w:b/>
          <w:spacing w:val="20"/>
          <w:sz w:val="20"/>
          <w:szCs w:val="20"/>
        </w:rPr>
        <w:t>3</w:t>
      </w:r>
      <w:r>
        <w:rPr>
          <w:rFonts w:eastAsia="Times New Roman"/>
          <w:b/>
          <w:spacing w:val="20"/>
          <w:sz w:val="20"/>
          <w:szCs w:val="20"/>
          <w:lang w:val="sr-Cyrl-CS"/>
        </w:rPr>
        <w:t>/</w:t>
      </w:r>
      <w:r w:rsidR="00CD0708">
        <w:rPr>
          <w:rFonts w:eastAsia="Times New Roman"/>
          <w:b/>
          <w:spacing w:val="20"/>
          <w:sz w:val="20"/>
          <w:szCs w:val="20"/>
          <w:lang w:val="sr-Cyrl-CS"/>
        </w:rPr>
        <w:t>20</w:t>
      </w:r>
      <w:r>
        <w:rPr>
          <w:rFonts w:eastAsia="Times New Roman"/>
          <w:b/>
          <w:spacing w:val="20"/>
          <w:sz w:val="20"/>
          <w:szCs w:val="20"/>
          <w:lang w:val="sr-Cyrl-CS"/>
        </w:rPr>
        <w:t>2</w:t>
      </w:r>
      <w:r w:rsidR="003F181E">
        <w:rPr>
          <w:rFonts w:eastAsia="Times New Roman"/>
          <w:b/>
          <w:spacing w:val="20"/>
          <w:sz w:val="20"/>
          <w:szCs w:val="20"/>
          <w:lang w:val="sr-Latn-RS"/>
        </w:rPr>
        <w:t>4</w:t>
      </w:r>
      <w:r>
        <w:rPr>
          <w:rFonts w:eastAsia="Times New Roman"/>
          <w:b/>
          <w:spacing w:val="20"/>
          <w:sz w:val="20"/>
          <w:szCs w:val="20"/>
          <w:lang w:val="sr-Cyrl-CS"/>
        </w:rPr>
        <w:t xml:space="preserve">. </w:t>
      </w:r>
    </w:p>
    <w:p w14:paraId="2BB9A8E9" w14:textId="77777777" w:rsidR="00473E01" w:rsidRDefault="00473E01" w:rsidP="00625558">
      <w:pPr>
        <w:spacing w:after="0" w:line="240" w:lineRule="auto"/>
        <w:rPr>
          <w:rFonts w:eastAsia="Times New Roman"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>Предмет:</w:t>
      </w:r>
      <w:r>
        <w:rPr>
          <w:rFonts w:eastAsia="Times New Roman"/>
          <w:b/>
          <w:spacing w:val="20"/>
          <w:sz w:val="20"/>
          <w:szCs w:val="20"/>
          <w:lang w:val="sr-Cyrl-CS"/>
        </w:rPr>
        <w:t>Географија</w:t>
      </w:r>
    </w:p>
    <w:p w14:paraId="0C91CCC9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Годишњи фонд часова: </w:t>
      </w:r>
      <w:r w:rsidRPr="00473E01">
        <w:rPr>
          <w:rFonts w:eastAsia="Times New Roman"/>
          <w:b/>
          <w:spacing w:val="20"/>
          <w:sz w:val="20"/>
          <w:szCs w:val="20"/>
        </w:rPr>
        <w:t>36</w:t>
      </w:r>
    </w:p>
    <w:p w14:paraId="506A0233" w14:textId="77777777" w:rsidR="00473E01" w:rsidRDefault="00473E01" w:rsidP="00625558">
      <w:pPr>
        <w:spacing w:after="0" w:line="240" w:lineRule="auto"/>
        <w:rPr>
          <w:rFonts w:eastAsia="Times New Roman"/>
          <w:b/>
          <w:spacing w:val="20"/>
          <w:sz w:val="20"/>
          <w:szCs w:val="20"/>
          <w:lang w:val="sr-Cyrl-CS"/>
        </w:rPr>
      </w:pPr>
      <w:r>
        <w:rPr>
          <w:rFonts w:eastAsia="Times New Roman"/>
          <w:spacing w:val="20"/>
          <w:sz w:val="20"/>
          <w:szCs w:val="20"/>
          <w:lang w:val="sr-Cyrl-CS"/>
        </w:rPr>
        <w:t xml:space="preserve">Недељни фонд часова: </w:t>
      </w:r>
      <w:r>
        <w:rPr>
          <w:rFonts w:eastAsia="Times New Roman"/>
          <w:b/>
          <w:spacing w:val="20"/>
          <w:sz w:val="20"/>
          <w:szCs w:val="20"/>
          <w:lang w:val="sr-Cyrl-CS"/>
        </w:rPr>
        <w:t>1</w:t>
      </w: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16"/>
        <w:gridCol w:w="1106"/>
        <w:gridCol w:w="2680"/>
        <w:gridCol w:w="2179"/>
        <w:gridCol w:w="2374"/>
        <w:gridCol w:w="2285"/>
        <w:gridCol w:w="1368"/>
      </w:tblGrid>
      <w:tr w:rsidR="0041750D" w:rsidRPr="005E137E" w14:paraId="642C5AD5" w14:textId="77777777" w:rsidTr="00327083">
        <w:trPr>
          <w:trHeight w:val="368"/>
          <w:jc w:val="center"/>
        </w:trPr>
        <w:tc>
          <w:tcPr>
            <w:tcW w:w="14234" w:type="dxa"/>
            <w:gridSpan w:val="8"/>
            <w:shd w:val="clear" w:color="auto" w:fill="D9D9D9"/>
          </w:tcPr>
          <w:p w14:paraId="0DE34DCD" w14:textId="757EC456" w:rsidR="0041750D" w:rsidRPr="00BB51B4" w:rsidRDefault="001951A1" w:rsidP="001951A1">
            <w:pPr>
              <w:jc w:val="center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BB51B4">
              <w:rPr>
                <w:rFonts w:cs="Calibri"/>
                <w:b/>
                <w:sz w:val="18"/>
                <w:szCs w:val="18"/>
                <w:lang w:val="sr-Cyrl-RS"/>
              </w:rPr>
              <w:t>МЕСЕЦ: ЈУН</w:t>
            </w:r>
          </w:p>
        </w:tc>
      </w:tr>
      <w:tr w:rsidR="0041750D" w:rsidRPr="005E137E" w14:paraId="0932A1A5" w14:textId="77777777" w:rsidTr="00C80C17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6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Област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5F6E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RS"/>
              </w:rPr>
              <w:t>Ред. бр. часа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3C0F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Тип</w:t>
            </w:r>
          </w:p>
          <w:p w14:paraId="263EEB46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часа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599" w14:textId="77777777" w:rsidR="0041750D" w:rsidRPr="00282F77" w:rsidRDefault="0041750D" w:rsidP="00327083">
            <w:pPr>
              <w:spacing w:after="0" w:line="276" w:lineRule="auto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bCs/>
                <w:noProof/>
                <w:color w:val="000000"/>
                <w:kern w:val="24"/>
                <w:sz w:val="18"/>
                <w:szCs w:val="18"/>
                <w:lang w:val="sr-Cyrl-CS"/>
              </w:rPr>
              <w:t>Исходи</w:t>
            </w:r>
          </w:p>
          <w:p w14:paraId="347BFF20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cs="Calibri"/>
                <w:b/>
                <w:noProof/>
                <w:color w:val="000000"/>
                <w:kern w:val="24"/>
                <w:sz w:val="18"/>
                <w:szCs w:val="18"/>
                <w:lang w:val="sr-Cyrl-CS"/>
              </w:rPr>
              <w:t>Ученик ће бити у стању да: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1B9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Наставне јединице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A8B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Наставна средства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326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Евалуација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6BAE" w14:textId="77777777" w:rsidR="0041750D" w:rsidRPr="00282F77" w:rsidRDefault="0041750D" w:rsidP="00327083">
            <w:pPr>
              <w:spacing w:after="0"/>
              <w:jc w:val="center"/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</w:pPr>
            <w:r w:rsidRPr="00282F77">
              <w:rPr>
                <w:rFonts w:eastAsia="Times New Roman" w:cs="Calibri"/>
                <w:b/>
                <w:noProof/>
                <w:sz w:val="18"/>
                <w:szCs w:val="18"/>
                <w:lang w:val="sr-Cyrl-CS"/>
              </w:rPr>
              <w:t>Напомена</w:t>
            </w:r>
          </w:p>
        </w:tc>
      </w:tr>
      <w:tr w:rsidR="00BB1144" w:rsidRPr="005E137E" w14:paraId="362D0964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C81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1D36D66F" w14:textId="77777777" w:rsidR="00BB1144" w:rsidRPr="00BB51B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35.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46F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Обрада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58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; · </w:t>
            </w:r>
          </w:p>
          <w:p w14:paraId="22CB539F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; ·</w:t>
            </w:r>
          </w:p>
          <w:p w14:paraId="6D53B7FA" w14:textId="77777777" w:rsidR="00BB1144" w:rsidRPr="00BB114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својој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активно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учествује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очувању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околине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DB05" w14:textId="77777777" w:rsidR="00BB1144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proofErr w:type="spellStart"/>
            <w:r w:rsidRPr="00BB1144">
              <w:rPr>
                <w:color w:val="000000"/>
                <w:sz w:val="18"/>
                <w:szCs w:val="18"/>
              </w:rPr>
              <w:t>Угроженост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298E" w14:textId="77777777" w:rsidR="00BB1144" w:rsidRPr="00BB51B4" w:rsidRDefault="00BB1144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0526" w14:textId="77777777" w:rsidR="00BB1144" w:rsidRPr="00BB51B4" w:rsidRDefault="00BB1144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;- с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тратегије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779" w14:textId="77777777" w:rsidR="00BB1144" w:rsidRPr="00BB51B4" w:rsidRDefault="00BB1144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  <w:tr w:rsidR="003D29D5" w:rsidRPr="005E137E" w14:paraId="3A2CC6C0" w14:textId="77777777" w:rsidTr="00C17330">
        <w:trPr>
          <w:trHeight w:val="671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854F" w14:textId="3AB4BA8C" w:rsidR="003D29D5" w:rsidRPr="00BB51B4" w:rsidRDefault="00EA030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br w:type="page"/>
            </w:r>
            <w:r w:rsidR="003D29D5"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ПЛАНЕТА ЗЕМЉА</w:t>
            </w:r>
          </w:p>
          <w:p w14:paraId="235CD2C9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Биљни и животињски свет на Земљи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D81" w14:textId="77777777" w:rsidR="003D29D5" w:rsidRPr="00BB1144" w:rsidRDefault="00BB1144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36.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8873" w14:textId="77777777" w:rsidR="003D29D5" w:rsidRPr="00BB1144" w:rsidRDefault="00BB1144" w:rsidP="00182505">
            <w:pPr>
              <w:spacing w:after="0"/>
              <w:ind w:left="-82"/>
              <w:jc w:val="center"/>
              <w:rPr>
                <w:rFonts w:eastAsia="Times New Roman" w:cs="Calibri"/>
                <w:noProof/>
                <w:sz w:val="18"/>
                <w:szCs w:val="18"/>
                <w:lang w:val="sr-Cyrl-R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RS"/>
              </w:rPr>
              <w:t>Утврђивање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4C4" w14:textId="77777777" w:rsidR="00BB1144" w:rsidRDefault="003D29D5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 w:rsidRPr="00BB1144">
              <w:rPr>
                <w:rFonts w:eastAsia="Times New Roman" w:cs="Calibri"/>
                <w:noProof/>
                <w:sz w:val="18"/>
                <w:szCs w:val="18"/>
              </w:rPr>
              <w:t xml:space="preserve">-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повеже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климатске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услове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распрострањеношћу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B1144"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="00BB1144"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BB1144"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 w:rsidR="00BB1144">
              <w:rPr>
                <w:color w:val="000000"/>
                <w:sz w:val="18"/>
                <w:szCs w:val="18"/>
                <w:lang w:val="sr-Cyrl-RS"/>
              </w:rPr>
              <w:t>;</w:t>
            </w:r>
            <w:proofErr w:type="gramEnd"/>
          </w:p>
          <w:p w14:paraId="2914201C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помоћу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карте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природне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зоне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карактеристичан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живи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њима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0420A426" w14:textId="77777777" w:rsid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>-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опише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утицај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човека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изумирање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одређених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биљних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животињских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;</w:t>
            </w:r>
          </w:p>
          <w:p w14:paraId="7345EE57" w14:textId="77777777" w:rsidR="003D29D5" w:rsidRPr="00BB1144" w:rsidRDefault="00BB1144" w:rsidP="00CD0708">
            <w:pPr>
              <w:spacing w:after="0"/>
              <w:rPr>
                <w:color w:val="000000"/>
                <w:sz w:val="18"/>
                <w:szCs w:val="18"/>
                <w:lang w:val="sr-Cyrl-RS"/>
              </w:rPr>
            </w:pPr>
            <w:r>
              <w:rPr>
                <w:color w:val="000000"/>
                <w:sz w:val="18"/>
                <w:szCs w:val="18"/>
                <w:lang w:val="sr-Cyrl-RS"/>
              </w:rPr>
              <w:t xml:space="preserve">- </w:t>
            </w:r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наведе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примере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заштиту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живог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света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BB11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1144">
              <w:rPr>
                <w:color w:val="000000"/>
                <w:sz w:val="18"/>
                <w:szCs w:val="18"/>
              </w:rPr>
              <w:t>Земљи</w:t>
            </w:r>
            <w:proofErr w:type="spellEnd"/>
            <w:r>
              <w:rPr>
                <w:color w:val="000000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63B5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Распростирање биљн</w:t>
            </w: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ог и животињског света на Земљи;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br/>
            </w:r>
          </w:p>
          <w:p w14:paraId="015F0A5F" w14:textId="77777777" w:rsidR="003D29D5" w:rsidRPr="00BB51B4" w:rsidRDefault="003D29D5" w:rsidP="00182505">
            <w:pPr>
              <w:spacing w:after="0"/>
              <w:jc w:val="center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У</w:t>
            </w:r>
            <w:r w:rsidRPr="00BB51B4">
              <w:rPr>
                <w:rFonts w:eastAsia="Times New Roman" w:cs="Calibri"/>
                <w:noProof/>
                <w:sz w:val="18"/>
                <w:szCs w:val="18"/>
                <w:lang w:val="sr-Cyrl-CS"/>
              </w:rPr>
              <w:t>гроженост и заштита живог света.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9C67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- т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 xml:space="preserve">екстови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научним</w:t>
            </w:r>
            <w:proofErr w:type="spellEnd"/>
            <w:r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</w:rPr>
              <w:t>садржајем</w:t>
            </w:r>
            <w:proofErr w:type="spellEnd"/>
            <w:r w:rsidRPr="00BB51B4">
              <w:rPr>
                <w:rFonts w:eastAsia="Times New Roman" w:cs="Calibri"/>
                <w:color w:val="000000"/>
                <w:kern w:val="24"/>
                <w:sz w:val="18"/>
                <w:szCs w:val="18"/>
                <w:lang w:val="sr-Cyrl-CS"/>
              </w:rPr>
              <w:t>, презентације,</w:t>
            </w:r>
            <w:r>
              <w:rPr>
                <w:rFonts w:eastAsia="Times New Roman" w:cs="Calibri"/>
                <w:sz w:val="18"/>
                <w:szCs w:val="18"/>
                <w:lang w:val="sr-Cyrl-CS"/>
              </w:rPr>
              <w:t xml:space="preserve"> </w:t>
            </w:r>
            <w:r w:rsidRPr="00BB51B4"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видеоматеријал, географске карте, ИКТ</w:t>
            </w:r>
            <w:r>
              <w:rPr>
                <w:rFonts w:cs="Calibri"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F69C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р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едослед испланираног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64D27FC8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в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ременска артикулација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7A7D15F0" w14:textId="77777777" w:rsidR="003D29D5" w:rsidRPr="00BB51B4" w:rsidRDefault="003D29D5" w:rsidP="00C17330">
            <w:pPr>
              <w:spacing w:after="0" w:line="276" w:lineRule="auto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о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дабрани садржаји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;</w:t>
            </w:r>
          </w:p>
          <w:p w14:paraId="2BBF82D0" w14:textId="77777777" w:rsidR="003D29D5" w:rsidRPr="00BB51B4" w:rsidRDefault="003D29D5" w:rsidP="00C17330">
            <w:pPr>
              <w:spacing w:after="0"/>
              <w:rPr>
                <w:rFonts w:eastAsia="Times New Roman" w:cs="Calibri"/>
                <w:noProof/>
                <w:sz w:val="18"/>
                <w:szCs w:val="18"/>
                <w:lang w:val="sr-Cyrl-CS"/>
              </w:rPr>
            </w:pP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- ст</w:t>
            </w:r>
            <w:r w:rsidRPr="00BB51B4"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ратегије учења и подучавања</w:t>
            </w:r>
            <w:r>
              <w:rPr>
                <w:rFonts w:eastAsia="Times New Roman" w:cs="Calibri"/>
                <w:noProof/>
                <w:color w:val="000000"/>
                <w:kern w:val="24"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B51" w14:textId="77777777" w:rsidR="003D29D5" w:rsidRPr="00BB51B4" w:rsidRDefault="003D29D5" w:rsidP="00CD0708">
            <w:pPr>
              <w:spacing w:after="0"/>
              <w:rPr>
                <w:rFonts w:eastAsia="Times New Roman" w:cs="Calibri"/>
                <w:noProof/>
                <w:sz w:val="18"/>
                <w:szCs w:val="18"/>
              </w:rPr>
            </w:pPr>
          </w:p>
        </w:tc>
      </w:tr>
    </w:tbl>
    <w:p w14:paraId="62D18532" w14:textId="77777777" w:rsidR="00625558" w:rsidRDefault="00625558" w:rsidP="003057BE">
      <w:pPr>
        <w:rPr>
          <w:sz w:val="20"/>
          <w:szCs w:val="20"/>
        </w:rPr>
      </w:pPr>
    </w:p>
    <w:p w14:paraId="1AEFBA04" w14:textId="77777777" w:rsidR="005F3D19" w:rsidRPr="002D2166" w:rsidRDefault="005F3D19" w:rsidP="005F3D19">
      <w:pPr>
        <w:rPr>
          <w:sz w:val="20"/>
          <w:szCs w:val="20"/>
          <w:lang w:val="sr-Cyrl-RS"/>
        </w:rPr>
      </w:pPr>
      <w:proofErr w:type="spellStart"/>
      <w:r w:rsidRPr="00434002">
        <w:rPr>
          <w:sz w:val="20"/>
          <w:szCs w:val="20"/>
        </w:rPr>
        <w:t>Самопроцена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остварености</w:t>
      </w:r>
      <w:proofErr w:type="spellEnd"/>
      <w:r w:rsidRPr="00434002">
        <w:rPr>
          <w:sz w:val="20"/>
          <w:szCs w:val="20"/>
        </w:rPr>
        <w:t xml:space="preserve"> </w:t>
      </w:r>
      <w:proofErr w:type="spellStart"/>
      <w:r w:rsidRPr="00434002">
        <w:rPr>
          <w:sz w:val="20"/>
          <w:szCs w:val="20"/>
        </w:rPr>
        <w:t>плана</w:t>
      </w:r>
      <w:proofErr w:type="spellEnd"/>
      <w:r w:rsidRPr="00434002">
        <w:rPr>
          <w:sz w:val="20"/>
          <w:szCs w:val="20"/>
        </w:rPr>
        <w:t>:</w:t>
      </w:r>
      <w:r w:rsidRPr="00434002">
        <w:rPr>
          <w:sz w:val="20"/>
          <w:szCs w:val="20"/>
          <w:lang w:val="sr-Cyrl-RS"/>
        </w:rPr>
        <w:t xml:space="preserve"> </w:t>
      </w:r>
      <w:r w:rsidRPr="0043400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</w:t>
      </w:r>
      <w:r>
        <w:rPr>
          <w:sz w:val="20"/>
          <w:szCs w:val="20"/>
          <w:lang w:val="sr-Cyrl-RS"/>
        </w:rPr>
        <w:t>______________________________________________________</w:t>
      </w:r>
    </w:p>
    <w:p w14:paraId="79BFDFAD" w14:textId="77777777" w:rsidR="005F3D19" w:rsidRPr="00434002" w:rsidRDefault="005F3D19" w:rsidP="005F3D19">
      <w:pPr>
        <w:tabs>
          <w:tab w:val="right" w:pos="12960"/>
        </w:tabs>
        <w:rPr>
          <w:sz w:val="20"/>
          <w:szCs w:val="20"/>
        </w:rPr>
      </w:pPr>
      <w:proofErr w:type="spellStart"/>
      <w:r w:rsidRPr="00434002">
        <w:rPr>
          <w:sz w:val="20"/>
          <w:szCs w:val="20"/>
        </w:rPr>
        <w:t>Датум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proofErr w:type="gramStart"/>
      <w:r w:rsidRPr="00434002">
        <w:rPr>
          <w:sz w:val="20"/>
          <w:szCs w:val="20"/>
        </w:rPr>
        <w:t>предаје</w:t>
      </w:r>
      <w:proofErr w:type="spellEnd"/>
      <w:r w:rsidRPr="00434002">
        <w:rPr>
          <w:sz w:val="20"/>
          <w:szCs w:val="20"/>
        </w:rPr>
        <w:t>:_</w:t>
      </w:r>
      <w:proofErr w:type="gramEnd"/>
      <w:r w:rsidRPr="00434002">
        <w:rPr>
          <w:sz w:val="20"/>
          <w:szCs w:val="20"/>
        </w:rPr>
        <w:t>________________</w:t>
      </w:r>
      <w:r w:rsidRPr="00434002">
        <w:rPr>
          <w:sz w:val="20"/>
          <w:szCs w:val="20"/>
        </w:rPr>
        <w:tab/>
      </w:r>
      <w:r>
        <w:rPr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</w:t>
      </w:r>
      <w:proofErr w:type="spellStart"/>
      <w:r w:rsidRPr="00434002">
        <w:rPr>
          <w:sz w:val="20"/>
          <w:szCs w:val="20"/>
        </w:rPr>
        <w:t>Предметни</w:t>
      </w:r>
      <w:proofErr w:type="spellEnd"/>
      <w:r w:rsidRPr="00434002">
        <w:rPr>
          <w:sz w:val="20"/>
          <w:szCs w:val="20"/>
          <w:lang w:val="sr-Cyrl-RS"/>
        </w:rPr>
        <w:t xml:space="preserve"> </w:t>
      </w:r>
      <w:proofErr w:type="spellStart"/>
      <w:r w:rsidRPr="00434002">
        <w:rPr>
          <w:sz w:val="20"/>
          <w:szCs w:val="20"/>
        </w:rPr>
        <w:t>наставник</w:t>
      </w:r>
      <w:proofErr w:type="spellEnd"/>
      <w:r w:rsidRPr="00434002">
        <w:rPr>
          <w:sz w:val="20"/>
          <w:szCs w:val="20"/>
        </w:rPr>
        <w:t>:</w:t>
      </w:r>
      <w:r>
        <w:rPr>
          <w:sz w:val="20"/>
          <w:szCs w:val="20"/>
          <w:lang w:val="sr-Cyrl-RS"/>
        </w:rPr>
        <w:t>__</w:t>
      </w:r>
      <w:r w:rsidRPr="00434002">
        <w:rPr>
          <w:sz w:val="20"/>
          <w:szCs w:val="20"/>
        </w:rPr>
        <w:t>______________________</w:t>
      </w:r>
    </w:p>
    <w:p w14:paraId="50F4E0D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5D626EA5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243BA847" w14:textId="77777777" w:rsidR="00EA0304" w:rsidRDefault="00EA0304" w:rsidP="00BB51B4">
      <w:pPr>
        <w:tabs>
          <w:tab w:val="left" w:pos="3306"/>
        </w:tabs>
        <w:jc w:val="both"/>
        <w:rPr>
          <w:rFonts w:eastAsia="Times New Roman" w:cs="Calibri"/>
          <w:noProof/>
          <w:sz w:val="24"/>
          <w:szCs w:val="24"/>
          <w:lang w:val="sr-Cyrl-CS"/>
        </w:rPr>
      </w:pPr>
    </w:p>
    <w:p w14:paraId="1FB37AB2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lastRenderedPageBreak/>
        <w:t>Појам евалуација се односи на рефлексивног практичара, односно на наставника који промишља о свом раду</w:t>
      </w:r>
      <w:r w:rsidR="005B5EBA" w:rsidRPr="00EA0304">
        <w:rPr>
          <w:rFonts w:eastAsia="Times New Roman" w:cs="Calibri"/>
          <w:b/>
          <w:noProof/>
          <w:sz w:val="24"/>
          <w:szCs w:val="24"/>
          <w:lang w:val="sr-Cyrl-CS"/>
        </w:rPr>
        <w:t>,</w:t>
      </w: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 са циљем да га вреднује и унапреди. </w:t>
      </w:r>
    </w:p>
    <w:p w14:paraId="4376BC68" w14:textId="77777777" w:rsidR="005B5EBA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 xml:space="preserve">Наведене су смернице за самовредновање рада наставника, процеса наставе и учења. </w:t>
      </w:r>
    </w:p>
    <w:p w14:paraId="3D26AF08" w14:textId="77777777" w:rsidR="00BB51B4" w:rsidRPr="00EA0304" w:rsidRDefault="00BB51B4" w:rsidP="00BB51B4">
      <w:pPr>
        <w:tabs>
          <w:tab w:val="left" w:pos="3306"/>
        </w:tabs>
        <w:jc w:val="both"/>
        <w:rPr>
          <w:rFonts w:eastAsia="Times New Roman" w:cs="Calibri"/>
          <w:b/>
          <w:noProof/>
          <w:sz w:val="24"/>
          <w:szCs w:val="24"/>
          <w:lang w:val="sr-Cyrl-CS"/>
        </w:rPr>
      </w:pPr>
      <w:r w:rsidRPr="00EA0304">
        <w:rPr>
          <w:rFonts w:eastAsia="Times New Roman" w:cs="Calibri"/>
          <w:b/>
          <w:noProof/>
          <w:sz w:val="24"/>
          <w:szCs w:val="24"/>
          <w:lang w:val="sr-Cyrl-CS"/>
        </w:rPr>
        <w:t>Очекује се да ове активности наставник спроводи после сваког часа, наставне теме или области.</w:t>
      </w:r>
    </w:p>
    <w:p w14:paraId="1015AA2A" w14:textId="77777777" w:rsidR="00BB51B4" w:rsidRPr="005E137E" w:rsidRDefault="00BB51B4" w:rsidP="00BB51B4">
      <w:pPr>
        <w:rPr>
          <w:rFonts w:cs="Calibri"/>
        </w:rPr>
      </w:pPr>
    </w:p>
    <w:p w14:paraId="2A2DC215" w14:textId="77777777" w:rsidR="00BB51B4" w:rsidRPr="005E137E" w:rsidRDefault="00BB51B4" w:rsidP="00BB51B4">
      <w:pPr>
        <w:jc w:val="right"/>
        <w:rPr>
          <w:rFonts w:cs="Calibri"/>
          <w:b/>
          <w:sz w:val="20"/>
          <w:szCs w:val="20"/>
        </w:rPr>
      </w:pPr>
      <w:r w:rsidRPr="005E137E">
        <w:rPr>
          <w:rFonts w:cs="Calibri"/>
        </w:rPr>
        <w:tab/>
      </w:r>
      <w:r w:rsidRPr="005E137E">
        <w:rPr>
          <w:rFonts w:cs="Calibri"/>
        </w:rPr>
        <w:tab/>
      </w:r>
      <w:r w:rsidRPr="005E137E">
        <w:rPr>
          <w:rFonts w:cs="Calibri"/>
          <w:b/>
        </w:rPr>
        <w:t>НАСТАВНИК</w:t>
      </w:r>
      <w:r w:rsidRPr="005E137E">
        <w:rPr>
          <w:rFonts w:cs="Calibri"/>
        </w:rPr>
        <w:t>: _________________________________________</w:t>
      </w:r>
    </w:p>
    <w:p w14:paraId="387B7BA4" w14:textId="77777777" w:rsidR="00BB51B4" w:rsidRPr="005E137E" w:rsidRDefault="00BB51B4" w:rsidP="00BB51B4">
      <w:pPr>
        <w:rPr>
          <w:rFonts w:cs="Calibri"/>
          <w:sz w:val="20"/>
          <w:szCs w:val="20"/>
        </w:rPr>
      </w:pPr>
    </w:p>
    <w:p w14:paraId="74431E83" w14:textId="77777777" w:rsidR="00BB51B4" w:rsidRPr="00BB51B4" w:rsidRDefault="00BB51B4" w:rsidP="00BF60C3">
      <w:pPr>
        <w:tabs>
          <w:tab w:val="left" w:pos="3068"/>
        </w:tabs>
        <w:rPr>
          <w:lang w:val="sr-Cyrl-RS"/>
        </w:rPr>
      </w:pPr>
    </w:p>
    <w:sectPr w:rsidR="00BB51B4" w:rsidRPr="00BB51B4" w:rsidSect="007055C7">
      <w:pgSz w:w="16840" w:h="11907" w:orient="landscape" w:code="9"/>
      <w:pgMar w:top="1152" w:right="1411" w:bottom="56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3DE"/>
    <w:multiLevelType w:val="hybridMultilevel"/>
    <w:tmpl w:val="F904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890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92"/>
    <w:rsid w:val="000009AC"/>
    <w:rsid w:val="00001FD0"/>
    <w:rsid w:val="00012FD6"/>
    <w:rsid w:val="00015E39"/>
    <w:rsid w:val="00025CEF"/>
    <w:rsid w:val="000A3759"/>
    <w:rsid w:val="000A608E"/>
    <w:rsid w:val="000B32E4"/>
    <w:rsid w:val="000B3F1F"/>
    <w:rsid w:val="000D1499"/>
    <w:rsid w:val="001303A8"/>
    <w:rsid w:val="001409DB"/>
    <w:rsid w:val="00141B18"/>
    <w:rsid w:val="00146D9A"/>
    <w:rsid w:val="0015342C"/>
    <w:rsid w:val="00182505"/>
    <w:rsid w:val="001951A1"/>
    <w:rsid w:val="001A1256"/>
    <w:rsid w:val="001B33BA"/>
    <w:rsid w:val="001C7CE2"/>
    <w:rsid w:val="001D0016"/>
    <w:rsid w:val="00205AE9"/>
    <w:rsid w:val="00282F77"/>
    <w:rsid w:val="002A1F3A"/>
    <w:rsid w:val="002C3E0B"/>
    <w:rsid w:val="002C4A39"/>
    <w:rsid w:val="002D1831"/>
    <w:rsid w:val="002D2166"/>
    <w:rsid w:val="002E4824"/>
    <w:rsid w:val="002F0B8B"/>
    <w:rsid w:val="003057BE"/>
    <w:rsid w:val="0031459B"/>
    <w:rsid w:val="00327083"/>
    <w:rsid w:val="00330663"/>
    <w:rsid w:val="0034720F"/>
    <w:rsid w:val="0037255E"/>
    <w:rsid w:val="00393484"/>
    <w:rsid w:val="003A2432"/>
    <w:rsid w:val="003D29D5"/>
    <w:rsid w:val="003F181E"/>
    <w:rsid w:val="0041750D"/>
    <w:rsid w:val="00447C30"/>
    <w:rsid w:val="0045495A"/>
    <w:rsid w:val="00467C7A"/>
    <w:rsid w:val="00473E01"/>
    <w:rsid w:val="0048723D"/>
    <w:rsid w:val="004C59BF"/>
    <w:rsid w:val="004E0740"/>
    <w:rsid w:val="004E5671"/>
    <w:rsid w:val="005009A4"/>
    <w:rsid w:val="0051677F"/>
    <w:rsid w:val="005246BA"/>
    <w:rsid w:val="005942B0"/>
    <w:rsid w:val="00596BF7"/>
    <w:rsid w:val="005B5EBA"/>
    <w:rsid w:val="005E2230"/>
    <w:rsid w:val="005F3D19"/>
    <w:rsid w:val="00622603"/>
    <w:rsid w:val="00625558"/>
    <w:rsid w:val="00686603"/>
    <w:rsid w:val="006A2338"/>
    <w:rsid w:val="006E6B12"/>
    <w:rsid w:val="007055C7"/>
    <w:rsid w:val="00744633"/>
    <w:rsid w:val="00785547"/>
    <w:rsid w:val="007B6102"/>
    <w:rsid w:val="007E0819"/>
    <w:rsid w:val="00817C22"/>
    <w:rsid w:val="00840420"/>
    <w:rsid w:val="0084744D"/>
    <w:rsid w:val="00853554"/>
    <w:rsid w:val="00882010"/>
    <w:rsid w:val="008E2FC2"/>
    <w:rsid w:val="00923765"/>
    <w:rsid w:val="009501FE"/>
    <w:rsid w:val="00980C12"/>
    <w:rsid w:val="009E4E2A"/>
    <w:rsid w:val="00A403B4"/>
    <w:rsid w:val="00A74D7E"/>
    <w:rsid w:val="00A752D4"/>
    <w:rsid w:val="00A75F58"/>
    <w:rsid w:val="00AA20B8"/>
    <w:rsid w:val="00AB6827"/>
    <w:rsid w:val="00AD519B"/>
    <w:rsid w:val="00AE3AA7"/>
    <w:rsid w:val="00AE4BDB"/>
    <w:rsid w:val="00AF606E"/>
    <w:rsid w:val="00B05A47"/>
    <w:rsid w:val="00B3012C"/>
    <w:rsid w:val="00B32830"/>
    <w:rsid w:val="00B738D1"/>
    <w:rsid w:val="00B8704F"/>
    <w:rsid w:val="00BB1144"/>
    <w:rsid w:val="00BB51B4"/>
    <w:rsid w:val="00BC0A06"/>
    <w:rsid w:val="00BF4774"/>
    <w:rsid w:val="00BF60C3"/>
    <w:rsid w:val="00C027A2"/>
    <w:rsid w:val="00C17330"/>
    <w:rsid w:val="00C23F56"/>
    <w:rsid w:val="00C57A74"/>
    <w:rsid w:val="00C60197"/>
    <w:rsid w:val="00C80C17"/>
    <w:rsid w:val="00CB68DD"/>
    <w:rsid w:val="00CD0708"/>
    <w:rsid w:val="00CD5FC6"/>
    <w:rsid w:val="00CE4A0D"/>
    <w:rsid w:val="00CF456F"/>
    <w:rsid w:val="00D20A9D"/>
    <w:rsid w:val="00D21581"/>
    <w:rsid w:val="00D25092"/>
    <w:rsid w:val="00D3340B"/>
    <w:rsid w:val="00D3373A"/>
    <w:rsid w:val="00D73795"/>
    <w:rsid w:val="00D95FE8"/>
    <w:rsid w:val="00DB2FB3"/>
    <w:rsid w:val="00DC1C68"/>
    <w:rsid w:val="00DE50E7"/>
    <w:rsid w:val="00DE5792"/>
    <w:rsid w:val="00DF56E1"/>
    <w:rsid w:val="00DF6654"/>
    <w:rsid w:val="00E15241"/>
    <w:rsid w:val="00E46A8E"/>
    <w:rsid w:val="00E7694A"/>
    <w:rsid w:val="00E77181"/>
    <w:rsid w:val="00E8627D"/>
    <w:rsid w:val="00EA0304"/>
    <w:rsid w:val="00F34A9A"/>
    <w:rsid w:val="00F46126"/>
    <w:rsid w:val="00F72806"/>
    <w:rsid w:val="00F85401"/>
    <w:rsid w:val="00F9609F"/>
    <w:rsid w:val="00FB0D5C"/>
    <w:rsid w:val="00FB2D2D"/>
    <w:rsid w:val="00FD03F8"/>
    <w:rsid w:val="00FE0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F12A"/>
  <w15:chartTrackingRefBased/>
  <w15:docId w15:val="{011FC7E6-E1F8-4F59-BDCD-9C3D54F8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792"/>
    <w:pPr>
      <w:spacing w:after="160" w:line="259" w:lineRule="auto"/>
    </w:pPr>
    <w:rPr>
      <w:rFonts w:ascii="Times New Roman" w:hAnsi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009A4"/>
    <w:pPr>
      <w:keepNext/>
      <w:spacing w:after="0" w:line="240" w:lineRule="auto"/>
      <w:jc w:val="center"/>
      <w:outlineLvl w:val="1"/>
    </w:pPr>
    <w:rPr>
      <w:rFonts w:eastAsia="Times New Roman"/>
      <w:b/>
      <w:bCs/>
      <w:sz w:val="40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D5F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5009A4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99"/>
    <w:qFormat/>
    <w:rsid w:val="0048723D"/>
    <w:pPr>
      <w:ind w:left="720"/>
      <w:contextualSpacing/>
    </w:pPr>
    <w:rPr>
      <w:rFonts w:ascii="Calibri" w:hAnsi="Calibri"/>
      <w:lang w:val="en-GB" w:eastAsia="x-none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99"/>
    <w:locked/>
    <w:rsid w:val="0048723D"/>
    <w:rPr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817C2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B9E0-CAEE-49CC-B1A5-2B7F4677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4209</Words>
  <Characters>23993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cp:lastModifiedBy>Marina Obradovic</cp:lastModifiedBy>
  <cp:revision>3</cp:revision>
  <dcterms:created xsi:type="dcterms:W3CDTF">2023-06-23T09:03:00Z</dcterms:created>
  <dcterms:modified xsi:type="dcterms:W3CDTF">2023-06-23T09:12:00Z</dcterms:modified>
</cp:coreProperties>
</file>